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7" w:rsidRPr="0016658D" w:rsidRDefault="0016658D" w:rsidP="0016658D">
      <w:pPr>
        <w:jc w:val="right"/>
        <w:rPr>
          <w:b/>
        </w:rPr>
      </w:pPr>
      <w:bookmarkStart w:id="0" w:name="sub_52"/>
      <w:r w:rsidRPr="0016658D">
        <w:rPr>
          <w:b/>
        </w:rPr>
        <w:t>ПРОЕКТ</w:t>
      </w:r>
    </w:p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275769" w:rsidRDefault="00275769" w:rsidP="003265E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75769" w:rsidRDefault="00275769" w:rsidP="003265E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75769" w:rsidRDefault="00275769" w:rsidP="003265E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75769" w:rsidRDefault="00275769" w:rsidP="003265E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75769" w:rsidRDefault="00275769" w:rsidP="003265E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3265E7" w:rsidRDefault="003265E7" w:rsidP="003265E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265E7">
        <w:rPr>
          <w:b/>
          <w:color w:val="000000" w:themeColor="text1"/>
          <w:sz w:val="28"/>
          <w:szCs w:val="28"/>
        </w:rPr>
        <w:t>Постановка граждан на учет в качестве лиц, имеющих право на предоставление им земельных участков</w:t>
      </w:r>
    </w:p>
    <w:p w:rsidR="003265E7" w:rsidRPr="0085606A" w:rsidRDefault="003265E7" w:rsidP="003265E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265E7">
        <w:rPr>
          <w:b/>
          <w:color w:val="000000" w:themeColor="text1"/>
          <w:sz w:val="28"/>
          <w:szCs w:val="28"/>
        </w:rPr>
        <w:t>в собственность бесплатно</w:t>
      </w:r>
      <w:r w:rsidRPr="0085606A">
        <w:rPr>
          <w:b/>
          <w:color w:val="000000" w:themeColor="text1"/>
          <w:sz w:val="28"/>
          <w:szCs w:val="28"/>
        </w:rPr>
        <w:t>»</w:t>
      </w:r>
    </w:p>
    <w:p w:rsidR="003265E7" w:rsidRPr="0085606A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D06F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066DD0">
        <w:rPr>
          <w:color w:val="000000" w:themeColor="text1"/>
          <w:sz w:val="28"/>
          <w:szCs w:val="28"/>
        </w:rPr>
        <w:t>Славянского городского посел</w:t>
      </w:r>
      <w:r w:rsidR="00066DD0">
        <w:rPr>
          <w:color w:val="000000" w:themeColor="text1"/>
          <w:sz w:val="28"/>
          <w:szCs w:val="28"/>
        </w:rPr>
        <w:t>е</w:t>
      </w:r>
      <w:r w:rsidR="00066DD0">
        <w:rPr>
          <w:color w:val="000000" w:themeColor="text1"/>
          <w:sz w:val="28"/>
          <w:szCs w:val="28"/>
        </w:rPr>
        <w:t>ния Славянского района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</w:t>
      </w:r>
      <w:r w:rsidRPr="0085606A">
        <w:rPr>
          <w:color w:val="000000" w:themeColor="text1"/>
          <w:sz w:val="28"/>
          <w:szCs w:val="28"/>
        </w:rPr>
        <w:t>:</w:t>
      </w:r>
    </w:p>
    <w:p w:rsidR="003265E7" w:rsidRDefault="003265E7" w:rsidP="00D06F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5606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85606A">
        <w:rPr>
          <w:color w:val="000000" w:themeColor="text1"/>
          <w:sz w:val="28"/>
          <w:szCs w:val="28"/>
        </w:rPr>
        <w:t>ь</w:t>
      </w:r>
      <w:r w:rsidRPr="0085606A">
        <w:rPr>
          <w:color w:val="000000" w:themeColor="text1"/>
          <w:sz w:val="28"/>
          <w:szCs w:val="28"/>
        </w:rPr>
        <w:t>ной услуги «</w:t>
      </w:r>
      <w:r w:rsidRPr="003265E7">
        <w:rPr>
          <w:color w:val="000000" w:themeColor="text1"/>
          <w:sz w:val="28"/>
          <w:szCs w:val="28"/>
        </w:rPr>
        <w:t>Постановка граждан на учет в качестве лиц, имеющих право на предоставление им земельных участков в собственность бесплатно</w:t>
      </w:r>
      <w:r w:rsidRPr="0085606A">
        <w:rPr>
          <w:color w:val="000000" w:themeColor="text1"/>
          <w:sz w:val="28"/>
          <w:szCs w:val="28"/>
        </w:rPr>
        <w:t>»</w:t>
      </w:r>
      <w:r w:rsidRPr="0085606A">
        <w:rPr>
          <w:bCs/>
          <w:color w:val="000000" w:themeColor="text1"/>
          <w:sz w:val="28"/>
          <w:szCs w:val="28"/>
        </w:rPr>
        <w:t xml:space="preserve"> </w:t>
      </w:r>
      <w:r w:rsidRPr="0085606A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D06F28" w:rsidRPr="001E0E5D" w:rsidRDefault="00275769" w:rsidP="00D06F2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</w:t>
      </w:r>
      <w:r w:rsidR="00D06F28">
        <w:rPr>
          <w:sz w:val="28"/>
          <w:szCs w:val="28"/>
        </w:rPr>
        <w:t xml:space="preserve">. </w:t>
      </w:r>
      <w:r w:rsidR="00D06F28"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D06F28" w:rsidRPr="003E0349">
        <w:rPr>
          <w:sz w:val="28"/>
          <w:szCs w:val="28"/>
        </w:rPr>
        <w:t>ы</w:t>
      </w:r>
      <w:r w:rsidR="00D06F28" w:rsidRPr="003E0349">
        <w:rPr>
          <w:sz w:val="28"/>
          <w:szCs w:val="28"/>
        </w:rPr>
        <w:t>ми органами администрации Славянского городского поселения Славянского района (</w:t>
      </w:r>
      <w:proofErr w:type="spellStart"/>
      <w:r w:rsidR="00D06F28">
        <w:rPr>
          <w:sz w:val="28"/>
          <w:szCs w:val="28"/>
        </w:rPr>
        <w:t>Кекало</w:t>
      </w:r>
      <w:proofErr w:type="spellEnd"/>
      <w:r w:rsidR="00D06F28">
        <w:rPr>
          <w:sz w:val="28"/>
          <w:szCs w:val="28"/>
        </w:rPr>
        <w:t xml:space="preserve"> Г.В.</w:t>
      </w:r>
      <w:r w:rsidR="00D06F28" w:rsidRPr="003E0349">
        <w:rPr>
          <w:sz w:val="28"/>
          <w:szCs w:val="28"/>
        </w:rPr>
        <w:t>)</w:t>
      </w:r>
      <w:r w:rsidR="00D06F28" w:rsidRPr="006D1E58">
        <w:t xml:space="preserve"> </w:t>
      </w:r>
      <w:proofErr w:type="gramStart"/>
      <w:r w:rsidR="00D06F28" w:rsidRPr="00777900">
        <w:rPr>
          <w:bCs/>
          <w:sz w:val="28"/>
          <w:szCs w:val="28"/>
        </w:rPr>
        <w:t>разместить</w:t>
      </w:r>
      <w:proofErr w:type="gramEnd"/>
      <w:r w:rsidR="00D06F28" w:rsidRPr="00777900">
        <w:rPr>
          <w:bCs/>
          <w:sz w:val="28"/>
          <w:szCs w:val="28"/>
        </w:rPr>
        <w:t xml:space="preserve"> настоящее </w:t>
      </w:r>
      <w:r w:rsidR="00D06F28" w:rsidRPr="00777900">
        <w:rPr>
          <w:sz w:val="28"/>
          <w:szCs w:val="28"/>
        </w:rPr>
        <w:t>постановление</w:t>
      </w:r>
      <w:r w:rsidR="00D06F28" w:rsidRPr="00777900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«Интернет» и обнародовать в специально установленных местах.</w:t>
      </w:r>
    </w:p>
    <w:p w:rsidR="00D06F28" w:rsidRPr="00B14E5A" w:rsidRDefault="00275769" w:rsidP="00D06F2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D06F28"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обнар</w:t>
      </w:r>
      <w:r w:rsidR="00D06F28" w:rsidRPr="002D3EF1">
        <w:rPr>
          <w:rFonts w:eastAsia="Calibri"/>
          <w:color w:val="000000"/>
          <w:sz w:val="28"/>
          <w:szCs w:val="28"/>
          <w:lang w:eastAsia="en-US"/>
        </w:rPr>
        <w:t>о</w:t>
      </w:r>
      <w:r w:rsidR="00D06F28" w:rsidRPr="002D3EF1">
        <w:rPr>
          <w:rFonts w:eastAsia="Calibri"/>
          <w:color w:val="000000"/>
          <w:sz w:val="28"/>
          <w:szCs w:val="28"/>
          <w:lang w:eastAsia="en-US"/>
        </w:rPr>
        <w:t>дования.</w:t>
      </w:r>
    </w:p>
    <w:p w:rsidR="0016658D" w:rsidRDefault="0016658D" w:rsidP="00D06F28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16658D" w:rsidRDefault="0016658D" w:rsidP="00D06F28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D06F28" w:rsidRPr="0007183D" w:rsidRDefault="00D06F28" w:rsidP="00D06F28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D06F28" w:rsidRPr="00D06F28" w:rsidRDefault="00D06F28" w:rsidP="00D06F28">
      <w:pPr>
        <w:tabs>
          <w:tab w:val="left" w:pos="993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   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А.Б. </w:t>
      </w:r>
      <w:proofErr w:type="spellStart"/>
      <w:r w:rsidRPr="0007183D"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D06F28" w:rsidRPr="00D06F28" w:rsidRDefault="00D06F28" w:rsidP="00D06F28">
      <w:pPr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275769" w:rsidRDefault="00275769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3B01DE" w:rsidRPr="003265E7" w:rsidRDefault="003B01DE" w:rsidP="003B01DE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3265E7" w:rsidRDefault="003B01DE" w:rsidP="00701B5E">
      <w:pPr>
        <w:rPr>
          <w:sz w:val="28"/>
        </w:rPr>
      </w:pPr>
    </w:p>
    <w:p w:rsidR="003B01DE" w:rsidRPr="003265E7" w:rsidRDefault="001C5053" w:rsidP="003B01DE">
      <w:pPr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3265E7">
        <w:rPr>
          <w:bCs/>
          <w:color w:val="000000" w:themeColor="text1"/>
          <w:sz w:val="28"/>
          <w:szCs w:val="28"/>
        </w:rPr>
        <w:t>Н</w:t>
      </w:r>
    </w:p>
    <w:p w:rsidR="003B01DE" w:rsidRPr="003265E7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Default="001C5053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1C5053" w:rsidRPr="003265E7" w:rsidRDefault="001C5053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района</w:t>
      </w:r>
    </w:p>
    <w:p w:rsidR="003B01DE" w:rsidRPr="003265E7" w:rsidRDefault="003B01DE" w:rsidP="003B01DE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4B681C" w:rsidRPr="003265E7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АДМИНИСТРАТИВНЫЙ РЕГЛАМЕНТ</w:t>
      </w:r>
    </w:p>
    <w:p w:rsidR="00C1706C" w:rsidRPr="003265E7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предоставления</w:t>
      </w:r>
      <w:r w:rsidR="004B681C" w:rsidRPr="003265E7">
        <w:rPr>
          <w:b/>
          <w:sz w:val="28"/>
          <w:szCs w:val="28"/>
        </w:rPr>
        <w:t xml:space="preserve"> муниципальной услуги </w:t>
      </w:r>
    </w:p>
    <w:p w:rsidR="00E9334B" w:rsidRPr="003265E7" w:rsidRDefault="00E9334B" w:rsidP="00E30493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«</w:t>
      </w:r>
      <w:r w:rsidR="00EA665D" w:rsidRPr="003265E7">
        <w:rPr>
          <w:b/>
          <w:color w:val="000000" w:themeColor="text1"/>
          <w:sz w:val="28"/>
          <w:szCs w:val="28"/>
        </w:rPr>
        <w:t xml:space="preserve">Постановка граждан </w:t>
      </w:r>
      <w:r w:rsidR="00ED551F" w:rsidRPr="003265E7">
        <w:rPr>
          <w:b/>
          <w:color w:val="000000" w:themeColor="text1"/>
          <w:sz w:val="28"/>
          <w:szCs w:val="28"/>
        </w:rPr>
        <w:t>на учет в качестве лиц, имеющих право на предоставление им земельных участков в собственность бесплатно</w:t>
      </w:r>
      <w:r w:rsidR="003B01DE" w:rsidRPr="003265E7">
        <w:rPr>
          <w:b/>
          <w:sz w:val="28"/>
          <w:szCs w:val="28"/>
        </w:rPr>
        <w:t>»</w:t>
      </w:r>
    </w:p>
    <w:p w:rsidR="004B681C" w:rsidRPr="003265E7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3265E7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3265E7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3265E7" w:rsidRDefault="004B681C" w:rsidP="009D66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bCs/>
          <w:sz w:val="28"/>
          <w:szCs w:val="28"/>
        </w:rPr>
        <w:t xml:space="preserve">1.1. Административный регламент </w:t>
      </w:r>
      <w:r w:rsidRPr="003265E7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3265E7">
        <w:rPr>
          <w:rFonts w:ascii="Times New Roman" w:hAnsi="Times New Roman" w:cs="Times New Roman"/>
          <w:sz w:val="28"/>
          <w:szCs w:val="28"/>
        </w:rPr>
        <w:t>у</w:t>
      </w:r>
      <w:r w:rsidRPr="003265E7">
        <w:rPr>
          <w:rFonts w:ascii="Times New Roman" w:hAnsi="Times New Roman" w:cs="Times New Roman"/>
          <w:sz w:val="28"/>
          <w:szCs w:val="28"/>
        </w:rPr>
        <w:t>ги «</w:t>
      </w:r>
      <w:r w:rsidR="00ED551F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граждан на учет в качестве лиц, имеющих право на предоста</w:t>
      </w:r>
      <w:r w:rsidR="00ED551F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551F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ление им земельных участков в собственность бесплатно</w:t>
      </w:r>
      <w:r w:rsidRPr="003265E7">
        <w:rPr>
          <w:rFonts w:ascii="Times New Roman" w:hAnsi="Times New Roman" w:cs="Times New Roman"/>
          <w:sz w:val="28"/>
          <w:szCs w:val="28"/>
        </w:rPr>
        <w:t>»</w:t>
      </w:r>
      <w:r w:rsidR="00D50810" w:rsidRPr="003265E7">
        <w:rPr>
          <w:rFonts w:ascii="Times New Roman" w:hAnsi="Times New Roman" w:cs="Times New Roman"/>
          <w:sz w:val="28"/>
          <w:szCs w:val="28"/>
        </w:rPr>
        <w:t xml:space="preserve"> </w:t>
      </w:r>
      <w:r w:rsidRPr="003265E7">
        <w:rPr>
          <w:rFonts w:ascii="Times New Roman" w:hAnsi="Times New Roman" w:cs="Times New Roman"/>
          <w:sz w:val="28"/>
          <w:szCs w:val="28"/>
        </w:rPr>
        <w:t>(далее - Админ</w:t>
      </w:r>
      <w:r w:rsidRPr="003265E7">
        <w:rPr>
          <w:rFonts w:ascii="Times New Roman" w:hAnsi="Times New Roman" w:cs="Times New Roman"/>
          <w:sz w:val="28"/>
          <w:szCs w:val="28"/>
        </w:rPr>
        <w:t>и</w:t>
      </w:r>
      <w:r w:rsidRPr="003265E7">
        <w:rPr>
          <w:rFonts w:ascii="Times New Roman" w:hAnsi="Times New Roman" w:cs="Times New Roman"/>
          <w:sz w:val="28"/>
          <w:szCs w:val="28"/>
        </w:rPr>
        <w:t>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ED551F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граждан</w:t>
      </w:r>
      <w:r w:rsidR="00EA665D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51F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на учет в качестве лиц, имеющих право на предоставление им земел</w:t>
      </w:r>
      <w:r w:rsidR="00ED551F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D551F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ных участков в собственность бесплатно</w:t>
      </w:r>
      <w:r w:rsidRPr="003265E7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</w:t>
      </w:r>
      <w:r w:rsidRPr="003265E7">
        <w:rPr>
          <w:rFonts w:ascii="Times New Roman" w:hAnsi="Times New Roman" w:cs="Times New Roman"/>
          <w:sz w:val="28"/>
          <w:szCs w:val="28"/>
        </w:rPr>
        <w:t>е</w:t>
      </w:r>
      <w:r w:rsidRPr="003265E7">
        <w:rPr>
          <w:rFonts w:ascii="Times New Roman" w:hAnsi="Times New Roman" w:cs="Times New Roman"/>
          <w:sz w:val="28"/>
          <w:szCs w:val="28"/>
        </w:rPr>
        <w:t>дур) при предоставлении Муниципальной услуги.</w:t>
      </w:r>
    </w:p>
    <w:p w:rsidR="0049548D" w:rsidRPr="003265E7" w:rsidRDefault="0049548D" w:rsidP="00EA665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sz w:val="28"/>
          <w:szCs w:val="28"/>
        </w:rPr>
        <w:t xml:space="preserve">1.1.1. </w:t>
      </w:r>
      <w:r w:rsidR="00EA665D" w:rsidRPr="003265E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265E7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EA665D" w:rsidRPr="003265E7">
        <w:rPr>
          <w:rFonts w:ascii="Times New Roman" w:hAnsi="Times New Roman" w:cs="Times New Roman"/>
          <w:sz w:val="28"/>
          <w:szCs w:val="28"/>
        </w:rPr>
        <w:t>регламент устанавливает порядок постановки граждан, имеющих трех и более детей, на учет в качестве лиц, имеющих право на предоставление земельных участков в собственность бе</w:t>
      </w:r>
      <w:r w:rsidR="00EA665D" w:rsidRPr="003265E7">
        <w:rPr>
          <w:rFonts w:ascii="Times New Roman" w:hAnsi="Times New Roman" w:cs="Times New Roman"/>
          <w:sz w:val="28"/>
          <w:szCs w:val="28"/>
        </w:rPr>
        <w:t>с</w:t>
      </w:r>
      <w:r w:rsidR="00EA665D" w:rsidRPr="003265E7">
        <w:rPr>
          <w:rFonts w:ascii="Times New Roman" w:hAnsi="Times New Roman" w:cs="Times New Roman"/>
          <w:sz w:val="28"/>
          <w:szCs w:val="28"/>
        </w:rPr>
        <w:t>платно.</w:t>
      </w:r>
    </w:p>
    <w:p w:rsidR="0049548D" w:rsidRPr="003265E7" w:rsidRDefault="0049548D" w:rsidP="0049548D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Ведение учета отдельных категорий граждан в качестве лиц, имеющих право на предоставление им земельных участков в собственность бесплатно, не предусмотрено законодательством Краснодарского края. Предоставление з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мельных участков отдельным категориям гражданам осуществляется в порядке, установленном статьями 39.14 - 39.17 Земельного кодекса Российской Федер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ции.</w:t>
      </w:r>
    </w:p>
    <w:p w:rsidR="00E44E20" w:rsidRPr="003265E7" w:rsidRDefault="00E44E20" w:rsidP="009D66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49548D"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2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265E7">
        <w:rPr>
          <w:rFonts w:ascii="Times New Roman" w:hAnsi="Times New Roman" w:cs="Times New Roman"/>
          <w:sz w:val="28"/>
          <w:szCs w:val="28"/>
        </w:rPr>
        <w:t>Муниципальная услуга включает в себя 2 подуслуги:</w:t>
      </w:r>
    </w:p>
    <w:p w:rsidR="00FA201C" w:rsidRPr="003265E7" w:rsidRDefault="00A55109" w:rsidP="001E55CD">
      <w:pPr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 </w:t>
      </w:r>
      <w:r w:rsidR="00FA201C" w:rsidRPr="003265E7">
        <w:rPr>
          <w:color w:val="000000" w:themeColor="text1"/>
          <w:sz w:val="28"/>
          <w:szCs w:val="28"/>
        </w:rPr>
        <w:t>постановка граждан на учет для предоставления земельных участков в</w:t>
      </w:r>
      <w:r w:rsidR="001E55CD" w:rsidRPr="003265E7">
        <w:rPr>
          <w:color w:val="000000" w:themeColor="text1"/>
          <w:sz w:val="28"/>
          <w:szCs w:val="28"/>
        </w:rPr>
        <w:t xml:space="preserve"> </w:t>
      </w:r>
      <w:r w:rsidR="00FA201C" w:rsidRPr="003265E7">
        <w:rPr>
          <w:color w:val="000000" w:themeColor="text1"/>
          <w:sz w:val="28"/>
          <w:szCs w:val="28"/>
        </w:rPr>
        <w:t>собственность бесплатно</w:t>
      </w:r>
      <w:r w:rsidR="001E55CD" w:rsidRPr="003265E7">
        <w:rPr>
          <w:color w:val="000000" w:themeColor="text1"/>
          <w:sz w:val="28"/>
          <w:szCs w:val="28"/>
        </w:rPr>
        <w:t>;</w:t>
      </w:r>
    </w:p>
    <w:p w:rsidR="009D668B" w:rsidRPr="003265E7" w:rsidRDefault="00FA201C" w:rsidP="001E55CD">
      <w:pPr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2. </w:t>
      </w:r>
      <w:r w:rsidR="001E55CD" w:rsidRPr="003265E7">
        <w:rPr>
          <w:color w:val="000000" w:themeColor="text1"/>
          <w:sz w:val="28"/>
          <w:szCs w:val="28"/>
        </w:rPr>
        <w:t>п</w:t>
      </w:r>
      <w:r w:rsidRPr="003265E7">
        <w:rPr>
          <w:color w:val="000000" w:themeColor="text1"/>
          <w:sz w:val="28"/>
          <w:szCs w:val="28"/>
        </w:rPr>
        <w:t>олучение сведений об учете граждан для предоставления земельных</w:t>
      </w:r>
      <w:r w:rsidR="001E55CD"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>участков в собственность бесплатно.</w:t>
      </w:r>
    </w:p>
    <w:bookmarkEnd w:id="1"/>
    <w:p w:rsidR="00CE5DEC" w:rsidRPr="005A167B" w:rsidRDefault="001E55CD" w:rsidP="00CE5DEC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EC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C746B1" w:rsidRPr="00CE5D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5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E5DEC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36E84" w:rsidRPr="00CE5DEC">
        <w:rPr>
          <w:rFonts w:ascii="Times New Roman" w:hAnsi="Times New Roman" w:cs="Times New Roman"/>
          <w:sz w:val="28"/>
          <w:szCs w:val="28"/>
        </w:rPr>
        <w:t>у</w:t>
      </w:r>
      <w:r w:rsidRPr="00CE5DEC">
        <w:rPr>
          <w:rFonts w:ascii="Times New Roman" w:hAnsi="Times New Roman" w:cs="Times New Roman"/>
          <w:sz w:val="28"/>
          <w:szCs w:val="28"/>
        </w:rPr>
        <w:t>чета</w:t>
      </w:r>
      <w:r w:rsidR="00D36E84" w:rsidRPr="00CE5DEC">
        <w:rPr>
          <w:rFonts w:ascii="Times New Roman" w:hAnsi="Times New Roman" w:cs="Times New Roman"/>
          <w:sz w:val="28"/>
          <w:szCs w:val="28"/>
        </w:rPr>
        <w:t xml:space="preserve"> лиц, имеющих право на предоставление в собстве</w:t>
      </w:r>
      <w:r w:rsidR="00D36E84" w:rsidRPr="00CE5DEC">
        <w:rPr>
          <w:rFonts w:ascii="Times New Roman" w:hAnsi="Times New Roman" w:cs="Times New Roman"/>
          <w:sz w:val="28"/>
          <w:szCs w:val="28"/>
        </w:rPr>
        <w:t>н</w:t>
      </w:r>
      <w:r w:rsidR="00D36E84" w:rsidRPr="00CE5DEC">
        <w:rPr>
          <w:rFonts w:ascii="Times New Roman" w:hAnsi="Times New Roman" w:cs="Times New Roman"/>
          <w:sz w:val="28"/>
          <w:szCs w:val="28"/>
        </w:rPr>
        <w:t>ность бесплатно</w:t>
      </w:r>
      <w:r w:rsidR="00D36E84" w:rsidRPr="003265E7">
        <w:rPr>
          <w:rFonts w:ascii="Times New Roman CYR" w:hAnsi="Times New Roman CYR" w:cs="Times New Roman CYR"/>
          <w:sz w:val="28"/>
          <w:szCs w:val="28"/>
        </w:rPr>
        <w:t xml:space="preserve"> земельного участка, (далее - Учет)</w:t>
      </w:r>
      <w:r w:rsidRPr="003265E7"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 w:rsidR="00CE5DEC" w:rsidRPr="005A167B">
        <w:rPr>
          <w:rFonts w:ascii="Times New Roman" w:hAnsi="Times New Roman" w:cs="Times New Roman"/>
          <w:sz w:val="28"/>
          <w:szCs w:val="28"/>
        </w:rPr>
        <w:t>админ</w:t>
      </w:r>
      <w:r w:rsidR="00CE5DEC" w:rsidRPr="005A167B">
        <w:rPr>
          <w:rFonts w:ascii="Times New Roman" w:hAnsi="Times New Roman" w:cs="Times New Roman"/>
          <w:sz w:val="28"/>
          <w:szCs w:val="28"/>
        </w:rPr>
        <w:t>и</w:t>
      </w:r>
      <w:r w:rsidR="00CE5DEC" w:rsidRPr="005A167B">
        <w:rPr>
          <w:rFonts w:ascii="Times New Roman" w:hAnsi="Times New Roman" w:cs="Times New Roman"/>
          <w:sz w:val="28"/>
          <w:szCs w:val="28"/>
        </w:rPr>
        <w:t>страцией Славянского городского поселения Славянского района на террит</w:t>
      </w:r>
      <w:r w:rsidR="00CE5DEC" w:rsidRPr="005A167B">
        <w:rPr>
          <w:rFonts w:ascii="Times New Roman" w:hAnsi="Times New Roman" w:cs="Times New Roman"/>
          <w:sz w:val="28"/>
          <w:szCs w:val="28"/>
        </w:rPr>
        <w:t>о</w:t>
      </w:r>
      <w:r w:rsidR="00CE5DEC" w:rsidRPr="005A167B">
        <w:rPr>
          <w:rFonts w:ascii="Times New Roman" w:hAnsi="Times New Roman" w:cs="Times New Roman"/>
          <w:sz w:val="28"/>
          <w:szCs w:val="28"/>
        </w:rPr>
        <w:lastRenderedPageBreak/>
        <w:t>рии Славянского городского поселения Славянского района.</w:t>
      </w:r>
    </w:p>
    <w:p w:rsidR="001E55CD" w:rsidRPr="00FC3E07" w:rsidRDefault="001E55CD" w:rsidP="00D36E8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FC3E07">
        <w:rPr>
          <w:rFonts w:ascii="Times New Roman CYR" w:hAnsi="Times New Roman CYR" w:cs="Times New Roman CYR"/>
          <w:color w:val="000000"/>
          <w:sz w:val="28"/>
          <w:szCs w:val="28"/>
        </w:rPr>
        <w:t>В случае выезда заявителя на постоянное место жительства за пределы Славянского городского поселения в сельское поселение в составе муниц</w:t>
      </w:r>
      <w:r w:rsidRPr="00FC3E07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FC3E07">
        <w:rPr>
          <w:rFonts w:ascii="Times New Roman CYR" w:hAnsi="Times New Roman CYR" w:cs="Times New Roman CYR"/>
          <w:color w:val="000000"/>
          <w:sz w:val="28"/>
          <w:szCs w:val="28"/>
        </w:rPr>
        <w:t>пального образования Славянский район и подачи им заявления в администр</w:t>
      </w:r>
      <w:r w:rsidRPr="00FC3E07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FC3E07">
        <w:rPr>
          <w:rFonts w:ascii="Times New Roman CYR" w:hAnsi="Times New Roman CYR" w:cs="Times New Roman CYR"/>
          <w:color w:val="000000"/>
          <w:sz w:val="28"/>
          <w:szCs w:val="28"/>
        </w:rPr>
        <w:t>цию муниципального образования Славянский район о постановке его на учет д</w:t>
      </w:r>
      <w:r w:rsidRPr="00FC3E07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FC3E07">
        <w:rPr>
          <w:rFonts w:ascii="Times New Roman CYR" w:hAnsi="Times New Roman CYR" w:cs="Times New Roman CYR"/>
          <w:color w:val="000000"/>
          <w:sz w:val="28"/>
          <w:szCs w:val="28"/>
        </w:rPr>
        <w:t>той и временем постановки такого заявителя на учет будут являться дата и время его постановки на учет в Славянском городском поселении.</w:t>
      </w:r>
      <w:proofErr w:type="gramEnd"/>
      <w:r w:rsidR="00FE4F90" w:rsidRPr="00FC3E07">
        <w:rPr>
          <w:rFonts w:ascii="Times New Roman CYR" w:hAnsi="Times New Roman CYR" w:cs="Times New Roman CYR"/>
          <w:color w:val="000000"/>
          <w:sz w:val="28"/>
          <w:szCs w:val="28"/>
        </w:rPr>
        <w:t xml:space="preserve"> Факт выезда на постоянное место жительства подтверждается регистрацией заявителя по месту жительства с учетом положений статьи 6 Закона Российской Ф</w:t>
      </w:r>
      <w:r w:rsidR="00FE4F90" w:rsidRPr="00FC3E07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FE4F90" w:rsidRPr="00FC3E07">
        <w:rPr>
          <w:rFonts w:ascii="Times New Roman CYR" w:hAnsi="Times New Roman CYR" w:cs="Times New Roman CYR"/>
          <w:color w:val="000000"/>
          <w:sz w:val="28"/>
          <w:szCs w:val="28"/>
        </w:rPr>
        <w:t>дерации от 25 июня 1993 г</w:t>
      </w:r>
      <w:r w:rsidR="006D2D54" w:rsidRPr="00FC3E0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FE4F90" w:rsidRPr="00FC3E07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5242-1 «О праве граждан Российской Федерации на св</w:t>
      </w:r>
      <w:r w:rsidR="00FE4F90" w:rsidRPr="00FC3E07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FE4F90" w:rsidRPr="00FC3E07">
        <w:rPr>
          <w:rFonts w:ascii="Times New Roman CYR" w:hAnsi="Times New Roman CYR" w:cs="Times New Roman CYR"/>
          <w:color w:val="000000"/>
          <w:sz w:val="28"/>
          <w:szCs w:val="28"/>
        </w:rPr>
        <w:t>боду передвижения, выбор места пребывания и жительства в пределах Росси</w:t>
      </w:r>
      <w:r w:rsidR="00FE4F90" w:rsidRPr="00FC3E07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="00FE4F90" w:rsidRPr="00FC3E07"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Федерации».</w:t>
      </w:r>
    </w:p>
    <w:p w:rsidR="00FE4F90" w:rsidRPr="003265E7" w:rsidRDefault="00A55109" w:rsidP="00FE4F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1.2. </w:t>
      </w:r>
      <w:r w:rsidR="00FE4F90" w:rsidRPr="003265E7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Заявителем, имеющим право на получение Муниципальной услуги (далее - заявитель), является гражданин (один из родителей), имеющий трех и более детей, имеющих гражданство Российской Федерации, </w:t>
      </w:r>
      <w:r w:rsidR="00FE4F90" w:rsidRPr="003265E7">
        <w:rPr>
          <w:rFonts w:ascii="Times New Roman CYR" w:hAnsi="Times New Roman CYR" w:cs="Times New Roman CYR"/>
          <w:sz w:val="28"/>
          <w:szCs w:val="28"/>
        </w:rPr>
        <w:t>в случае соблюд</w:t>
      </w:r>
      <w:r w:rsidR="00FE4F90" w:rsidRPr="003265E7">
        <w:rPr>
          <w:rFonts w:ascii="Times New Roman CYR" w:hAnsi="Times New Roman CYR" w:cs="Times New Roman CYR"/>
          <w:sz w:val="28"/>
          <w:szCs w:val="28"/>
        </w:rPr>
        <w:t>е</w:t>
      </w:r>
      <w:r w:rsidR="00FE4F90" w:rsidRPr="003265E7">
        <w:rPr>
          <w:rFonts w:ascii="Times New Roman CYR" w:hAnsi="Times New Roman CYR" w:cs="Times New Roman CYR"/>
          <w:sz w:val="28"/>
          <w:szCs w:val="28"/>
        </w:rPr>
        <w:t>ния следующих условий:</w:t>
      </w:r>
    </w:p>
    <w:p w:rsidR="00FE4F90" w:rsidRPr="003265E7" w:rsidRDefault="00FE4F90" w:rsidP="00FE4F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5E7">
        <w:rPr>
          <w:sz w:val="28"/>
          <w:szCs w:val="28"/>
        </w:rPr>
        <w:t xml:space="preserve">1) </w:t>
      </w:r>
      <w:r w:rsidRPr="003265E7">
        <w:rPr>
          <w:rFonts w:ascii="Times New Roman CYR" w:hAnsi="Times New Roman CYR" w:cs="Times New Roman CYR"/>
          <w:sz w:val="28"/>
          <w:szCs w:val="28"/>
        </w:rPr>
        <w:t>ни одному из указанных родителей на территории Краснодарского края ранее не предоставлялся в собственность бесплатно, в постоянное (бессрочное) пользование, пожизненное наследуемое владение земельный участок, предн</w:t>
      </w:r>
      <w:r w:rsidRPr="003265E7">
        <w:rPr>
          <w:rFonts w:ascii="Times New Roman CYR" w:hAnsi="Times New Roman CYR" w:cs="Times New Roman CYR"/>
          <w:sz w:val="28"/>
          <w:szCs w:val="28"/>
        </w:rPr>
        <w:t>а</w:t>
      </w:r>
      <w:r w:rsidRPr="003265E7">
        <w:rPr>
          <w:rFonts w:ascii="Times New Roman CYR" w:hAnsi="Times New Roman CYR" w:cs="Times New Roman CYR"/>
          <w:sz w:val="28"/>
          <w:szCs w:val="28"/>
        </w:rPr>
        <w:t>значенный для индивидуального жилищного строительства, для ведения личн</w:t>
      </w:r>
      <w:r w:rsidRPr="003265E7">
        <w:rPr>
          <w:rFonts w:ascii="Times New Roman CYR" w:hAnsi="Times New Roman CYR" w:cs="Times New Roman CYR"/>
          <w:sz w:val="28"/>
          <w:szCs w:val="28"/>
        </w:rPr>
        <w:t>о</w:t>
      </w:r>
      <w:r w:rsidRPr="003265E7">
        <w:rPr>
          <w:rFonts w:ascii="Times New Roman CYR" w:hAnsi="Times New Roman CYR" w:cs="Times New Roman CYR"/>
          <w:sz w:val="28"/>
          <w:szCs w:val="28"/>
        </w:rPr>
        <w:t>го подсобного хозяйства (далее - ЛПХ);</w:t>
      </w:r>
    </w:p>
    <w:p w:rsidR="00FE4F90" w:rsidRPr="003265E7" w:rsidRDefault="00FE4F90" w:rsidP="00FE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2) </w:t>
      </w:r>
      <w:r w:rsidRPr="003265E7">
        <w:rPr>
          <w:rFonts w:ascii="Times New Roman CYR" w:hAnsi="Times New Roman CYR" w:cs="Times New Roman CYR"/>
          <w:sz w:val="28"/>
          <w:szCs w:val="28"/>
        </w:rPr>
        <w:t>дети заявителя не переданы под опеку (попечительство) (за исключ</w:t>
      </w:r>
      <w:r w:rsidRPr="003265E7">
        <w:rPr>
          <w:rFonts w:ascii="Times New Roman CYR" w:hAnsi="Times New Roman CYR" w:cs="Times New Roman CYR"/>
          <w:sz w:val="28"/>
          <w:szCs w:val="28"/>
        </w:rPr>
        <w:t>е</w:t>
      </w:r>
      <w:r w:rsidRPr="003265E7">
        <w:rPr>
          <w:rFonts w:ascii="Times New Roman CYR" w:hAnsi="Times New Roman CYR" w:cs="Times New Roman CYR"/>
          <w:sz w:val="28"/>
          <w:szCs w:val="28"/>
        </w:rPr>
        <w:t>нием случая, предусмотренного частью 1 статьи 13 Федерального закона от 24 апреля 2008 г</w:t>
      </w:r>
      <w:r w:rsidR="00FA403D">
        <w:rPr>
          <w:rFonts w:ascii="Times New Roman CYR" w:hAnsi="Times New Roman CYR" w:cs="Times New Roman CYR"/>
          <w:sz w:val="28"/>
          <w:szCs w:val="28"/>
        </w:rPr>
        <w:t>.</w:t>
      </w:r>
      <w:r w:rsidRPr="003265E7">
        <w:rPr>
          <w:rFonts w:ascii="Times New Roman CYR" w:hAnsi="Times New Roman CYR" w:cs="Times New Roman CYR"/>
          <w:sz w:val="28"/>
          <w:szCs w:val="28"/>
        </w:rPr>
        <w:t xml:space="preserve"> № 48-ФЗ </w:t>
      </w:r>
      <w:r w:rsidRPr="003265E7">
        <w:rPr>
          <w:sz w:val="28"/>
          <w:szCs w:val="28"/>
        </w:rPr>
        <w:t>«</w:t>
      </w:r>
      <w:r w:rsidRPr="003265E7">
        <w:rPr>
          <w:rFonts w:ascii="Times New Roman CYR" w:hAnsi="Times New Roman CYR" w:cs="Times New Roman CYR"/>
          <w:sz w:val="28"/>
          <w:szCs w:val="28"/>
        </w:rPr>
        <w:t>Об опеке и попечительстве</w:t>
      </w:r>
      <w:r w:rsidRPr="003265E7">
        <w:rPr>
          <w:sz w:val="28"/>
          <w:szCs w:val="28"/>
        </w:rPr>
        <w:t>»);</w:t>
      </w:r>
    </w:p>
    <w:p w:rsidR="00FE4F90" w:rsidRPr="003265E7" w:rsidRDefault="00FE4F90" w:rsidP="00FE4F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5E7">
        <w:rPr>
          <w:sz w:val="28"/>
          <w:szCs w:val="28"/>
        </w:rPr>
        <w:t xml:space="preserve">3) </w:t>
      </w:r>
      <w:r w:rsidRPr="003265E7">
        <w:rPr>
          <w:rFonts w:ascii="Times New Roman CYR" w:hAnsi="Times New Roman CYR" w:cs="Times New Roman CYR"/>
          <w:sz w:val="28"/>
          <w:szCs w:val="28"/>
        </w:rPr>
        <w:t>возраст младшего из детей заявителя не должен превышать:</w:t>
      </w:r>
    </w:p>
    <w:p w:rsidR="00FE4F90" w:rsidRPr="003265E7" w:rsidRDefault="00FE4F90" w:rsidP="00FE4F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5E7">
        <w:rPr>
          <w:sz w:val="28"/>
          <w:szCs w:val="28"/>
        </w:rPr>
        <w:t xml:space="preserve">18 </w:t>
      </w:r>
      <w:r w:rsidRPr="003265E7">
        <w:rPr>
          <w:rFonts w:ascii="Times New Roman CYR" w:hAnsi="Times New Roman CYR" w:cs="Times New Roman CYR"/>
          <w:sz w:val="28"/>
          <w:szCs w:val="28"/>
        </w:rPr>
        <w:t>лет;</w:t>
      </w:r>
    </w:p>
    <w:p w:rsidR="00FE4F90" w:rsidRPr="003265E7" w:rsidRDefault="00FE4F90" w:rsidP="00FE4F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19 </w:t>
      </w:r>
      <w:r w:rsidRPr="003265E7">
        <w:rPr>
          <w:rFonts w:ascii="Times New Roman CYR" w:hAnsi="Times New Roman CYR" w:cs="Times New Roman CYR"/>
          <w:sz w:val="28"/>
          <w:szCs w:val="28"/>
        </w:rPr>
        <w:t>лет - для проходящих военную службу по призыву в Вооруженных с</w:t>
      </w:r>
      <w:r w:rsidRPr="003265E7">
        <w:rPr>
          <w:rFonts w:ascii="Times New Roman CYR" w:hAnsi="Times New Roman CYR" w:cs="Times New Roman CYR"/>
          <w:sz w:val="28"/>
          <w:szCs w:val="28"/>
        </w:rPr>
        <w:t>и</w:t>
      </w:r>
      <w:r w:rsidRPr="003265E7">
        <w:rPr>
          <w:rFonts w:ascii="Times New Roman CYR" w:hAnsi="Times New Roman CYR" w:cs="Times New Roman CYR"/>
          <w:sz w:val="28"/>
          <w:szCs w:val="28"/>
        </w:rPr>
        <w:t>лах Российской Федерации;</w:t>
      </w:r>
      <w:proofErr w:type="gramEnd"/>
    </w:p>
    <w:p w:rsidR="00FE4F90" w:rsidRPr="003265E7" w:rsidRDefault="00FE4F90" w:rsidP="00FE4F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23 </w:t>
      </w:r>
      <w:r w:rsidRPr="003265E7">
        <w:rPr>
          <w:rFonts w:ascii="Times New Roman CYR" w:hAnsi="Times New Roman CYR" w:cs="Times New Roman CYR"/>
          <w:sz w:val="28"/>
          <w:szCs w:val="28"/>
        </w:rPr>
        <w:t>лет - для обучающихся по очной форме обучения в общеобразовател</w:t>
      </w:r>
      <w:r w:rsidRPr="003265E7">
        <w:rPr>
          <w:rFonts w:ascii="Times New Roman CYR" w:hAnsi="Times New Roman CYR" w:cs="Times New Roman CYR"/>
          <w:sz w:val="28"/>
          <w:szCs w:val="28"/>
        </w:rPr>
        <w:t>ь</w:t>
      </w:r>
      <w:r w:rsidRPr="003265E7">
        <w:rPr>
          <w:rFonts w:ascii="Times New Roman CYR" w:hAnsi="Times New Roman CYR" w:cs="Times New Roman CYR"/>
          <w:sz w:val="28"/>
          <w:szCs w:val="28"/>
        </w:rPr>
        <w:t>ных организациях, профессиональных образовательных организациях и образ</w:t>
      </w:r>
      <w:r w:rsidRPr="003265E7">
        <w:rPr>
          <w:rFonts w:ascii="Times New Roman CYR" w:hAnsi="Times New Roman CYR" w:cs="Times New Roman CYR"/>
          <w:sz w:val="28"/>
          <w:szCs w:val="28"/>
        </w:rPr>
        <w:t>о</w:t>
      </w:r>
      <w:r w:rsidRPr="003265E7">
        <w:rPr>
          <w:rFonts w:ascii="Times New Roman CYR" w:hAnsi="Times New Roman CYR" w:cs="Times New Roman CYR"/>
          <w:sz w:val="28"/>
          <w:szCs w:val="28"/>
        </w:rPr>
        <w:t>вательных организациях высшего образования;</w:t>
      </w:r>
      <w:proofErr w:type="gramEnd"/>
    </w:p>
    <w:p w:rsidR="00FE4F90" w:rsidRPr="003265E7" w:rsidRDefault="00FE4F90" w:rsidP="00FE4F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4) </w:t>
      </w:r>
      <w:r w:rsidRPr="003265E7">
        <w:rPr>
          <w:rFonts w:ascii="Times New Roman CYR" w:hAnsi="Times New Roman CYR" w:cs="Times New Roman CYR"/>
          <w:sz w:val="28"/>
          <w:szCs w:val="28"/>
        </w:rPr>
        <w:t>заявитель в течение последних пяти лет до подачи заявления должен проживать (факт проживания по месту жительства подтверждается регистрац</w:t>
      </w:r>
      <w:r w:rsidRPr="003265E7">
        <w:rPr>
          <w:rFonts w:ascii="Times New Roman CYR" w:hAnsi="Times New Roman CYR" w:cs="Times New Roman CYR"/>
          <w:sz w:val="28"/>
          <w:szCs w:val="28"/>
        </w:rPr>
        <w:t>и</w:t>
      </w:r>
      <w:r w:rsidRPr="003265E7">
        <w:rPr>
          <w:rFonts w:ascii="Times New Roman CYR" w:hAnsi="Times New Roman CYR" w:cs="Times New Roman CYR"/>
          <w:sz w:val="28"/>
          <w:szCs w:val="28"/>
        </w:rPr>
        <w:t>ей с учетом положений статьи 6 Закона Российской Федерации от 25 июня 1993 г</w:t>
      </w:r>
      <w:r w:rsidR="006D2D54">
        <w:rPr>
          <w:rFonts w:ascii="Times New Roman CYR" w:hAnsi="Times New Roman CYR" w:cs="Times New Roman CYR"/>
          <w:sz w:val="28"/>
          <w:szCs w:val="28"/>
        </w:rPr>
        <w:t>.</w:t>
      </w:r>
      <w:r w:rsidRPr="003265E7">
        <w:rPr>
          <w:rFonts w:ascii="Times New Roman CYR" w:hAnsi="Times New Roman CYR" w:cs="Times New Roman CYR"/>
          <w:sz w:val="28"/>
          <w:szCs w:val="28"/>
        </w:rPr>
        <w:t xml:space="preserve"> № 5242-1 </w:t>
      </w:r>
      <w:r w:rsidRPr="003265E7">
        <w:rPr>
          <w:sz w:val="28"/>
          <w:szCs w:val="28"/>
        </w:rPr>
        <w:t>«</w:t>
      </w:r>
      <w:r w:rsidRPr="003265E7">
        <w:rPr>
          <w:rFonts w:ascii="Times New Roman CYR" w:hAnsi="Times New Roman CYR" w:cs="Times New Roman CYR"/>
          <w:sz w:val="28"/>
          <w:szCs w:val="28"/>
        </w:rPr>
        <w:t>О праве граждан Российской Федерации на свободу передвиж</w:t>
      </w:r>
      <w:r w:rsidRPr="003265E7">
        <w:rPr>
          <w:rFonts w:ascii="Times New Roman CYR" w:hAnsi="Times New Roman CYR" w:cs="Times New Roman CYR"/>
          <w:sz w:val="28"/>
          <w:szCs w:val="28"/>
        </w:rPr>
        <w:t>е</w:t>
      </w:r>
      <w:r w:rsidRPr="003265E7">
        <w:rPr>
          <w:rFonts w:ascii="Times New Roman CYR" w:hAnsi="Times New Roman CYR" w:cs="Times New Roman CYR"/>
          <w:sz w:val="28"/>
          <w:szCs w:val="28"/>
        </w:rPr>
        <w:t>ния, выбор места пребывания и жительства в пределах Российской Федерации</w:t>
      </w:r>
      <w:r w:rsidRPr="003265E7">
        <w:rPr>
          <w:sz w:val="28"/>
          <w:szCs w:val="28"/>
        </w:rPr>
        <w:t xml:space="preserve">» </w:t>
      </w:r>
      <w:r w:rsidRPr="003265E7">
        <w:rPr>
          <w:rFonts w:ascii="Times New Roman CYR" w:hAnsi="Times New Roman CYR" w:cs="Times New Roman CYR"/>
          <w:sz w:val="28"/>
          <w:szCs w:val="28"/>
        </w:rPr>
        <w:t>или судебным решением</w:t>
      </w:r>
      <w:r w:rsidRPr="00B94AE7">
        <w:rPr>
          <w:rFonts w:ascii="Times New Roman CYR" w:hAnsi="Times New Roman CYR" w:cs="Times New Roman CYR"/>
          <w:sz w:val="28"/>
          <w:szCs w:val="28"/>
        </w:rPr>
        <w:t xml:space="preserve">) на территории </w:t>
      </w:r>
      <w:r w:rsidR="00B94AE7" w:rsidRPr="00B94AE7">
        <w:rPr>
          <w:rFonts w:ascii="Times New Roman CYR" w:hAnsi="Times New Roman CYR" w:cs="Times New Roman CYR"/>
          <w:sz w:val="28"/>
          <w:szCs w:val="28"/>
        </w:rPr>
        <w:t>Славянского городского поселения Славянского района</w:t>
      </w:r>
      <w:r w:rsidRPr="00B94AE7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A55109" w:rsidRPr="003265E7" w:rsidRDefault="009D668B" w:rsidP="00EC0CF9">
      <w:pPr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 </w:t>
      </w:r>
      <w:r w:rsidR="00A55109" w:rsidRPr="003265E7">
        <w:rPr>
          <w:color w:val="000000" w:themeColor="text1"/>
          <w:sz w:val="28"/>
          <w:szCs w:val="28"/>
        </w:rPr>
        <w:t xml:space="preserve">От имени заявителя с </w:t>
      </w:r>
      <w:r w:rsidR="003551A3" w:rsidRPr="003265E7">
        <w:rPr>
          <w:color w:val="000000" w:themeColor="text1"/>
          <w:sz w:val="28"/>
          <w:szCs w:val="28"/>
        </w:rPr>
        <w:t>заявлением</w:t>
      </w:r>
      <w:r w:rsidR="00A55109"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может обратиться его представитель, который предъявляет документ, удостоверяющий личность, прилагает к </w:t>
      </w:r>
      <w:r w:rsidR="003551A3" w:rsidRPr="003265E7">
        <w:rPr>
          <w:color w:val="000000" w:themeColor="text1"/>
          <w:sz w:val="28"/>
          <w:szCs w:val="28"/>
        </w:rPr>
        <w:t xml:space="preserve">заявлению </w:t>
      </w:r>
      <w:r w:rsidR="00A55109" w:rsidRPr="003265E7">
        <w:rPr>
          <w:color w:val="000000" w:themeColor="text1"/>
          <w:sz w:val="28"/>
          <w:szCs w:val="28"/>
        </w:rPr>
        <w:t>документ, подтверждающий полномо</w:t>
      </w:r>
      <w:r w:rsidR="003551A3" w:rsidRPr="003265E7">
        <w:rPr>
          <w:color w:val="000000" w:themeColor="text1"/>
          <w:sz w:val="28"/>
          <w:szCs w:val="28"/>
        </w:rPr>
        <w:t>чия на обращение с заявлением</w:t>
      </w:r>
      <w:r w:rsidR="00A55109"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102A25" w:rsidRPr="003265E7" w:rsidRDefault="00102A25" w:rsidP="00FE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  <w:lang w:eastAsia="ar-SA"/>
        </w:rPr>
        <w:lastRenderedPageBreak/>
        <w:t xml:space="preserve">Заявитель имеет право обратиться в </w:t>
      </w:r>
      <w:r w:rsidR="00B06B7B" w:rsidRPr="003265E7">
        <w:rPr>
          <w:sz w:val="28"/>
          <w:szCs w:val="28"/>
          <w:lang w:eastAsia="ar-SA"/>
        </w:rPr>
        <w:t>м</w:t>
      </w:r>
      <w:r w:rsidR="002648BE" w:rsidRPr="003265E7">
        <w:rPr>
          <w:sz w:val="28"/>
          <w:szCs w:val="28"/>
          <w:lang w:eastAsia="ar-SA"/>
        </w:rPr>
        <w:t>ногофункциональны</w:t>
      </w:r>
      <w:r w:rsidR="00B06B7B" w:rsidRPr="003265E7">
        <w:rPr>
          <w:sz w:val="28"/>
          <w:szCs w:val="28"/>
          <w:lang w:eastAsia="ar-SA"/>
        </w:rPr>
        <w:t>й</w:t>
      </w:r>
      <w:r w:rsidR="002648BE" w:rsidRPr="003265E7">
        <w:rPr>
          <w:sz w:val="28"/>
          <w:szCs w:val="28"/>
          <w:lang w:eastAsia="ar-SA"/>
        </w:rPr>
        <w:t xml:space="preserve"> центр пред</w:t>
      </w:r>
      <w:r w:rsidR="002648BE" w:rsidRPr="003265E7">
        <w:rPr>
          <w:sz w:val="28"/>
          <w:szCs w:val="28"/>
          <w:lang w:eastAsia="ar-SA"/>
        </w:rPr>
        <w:t>о</w:t>
      </w:r>
      <w:r w:rsidR="002648BE" w:rsidRPr="003265E7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3265E7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3265E7" w:rsidRDefault="00975BC6" w:rsidP="00D543F5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1.3. </w:t>
      </w:r>
      <w:proofErr w:type="gramStart"/>
      <w:r w:rsidRPr="003265E7">
        <w:rPr>
          <w:sz w:val="28"/>
          <w:szCs w:val="28"/>
        </w:rPr>
        <w:t>Порядок получения информации заявителями по вопросам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3265E7">
        <w:rPr>
          <w:sz w:val="28"/>
          <w:szCs w:val="28"/>
        </w:rPr>
        <w:t>ципальных услуг (функций)» (</w:t>
      </w:r>
      <w:r w:rsidRPr="003265E7">
        <w:rPr>
          <w:sz w:val="28"/>
          <w:szCs w:val="28"/>
        </w:rPr>
        <w:t xml:space="preserve">gosuslugi.ru) (далее – </w:t>
      </w:r>
      <w:r w:rsidR="00E62E23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>), Портала государственных и муниципальных услуг</w:t>
      </w:r>
      <w:r w:rsidR="0081524D" w:rsidRPr="003265E7">
        <w:rPr>
          <w:sz w:val="28"/>
          <w:szCs w:val="28"/>
        </w:rPr>
        <w:t xml:space="preserve"> (функций) Краснодарского края (</w:t>
      </w:r>
      <w:r w:rsidRPr="003265E7">
        <w:rPr>
          <w:sz w:val="28"/>
          <w:szCs w:val="28"/>
        </w:rPr>
        <w:t>pgu</w:t>
      </w:r>
      <w:proofErr w:type="gramEnd"/>
      <w:r w:rsidRPr="003265E7">
        <w:rPr>
          <w:sz w:val="28"/>
          <w:szCs w:val="28"/>
        </w:rPr>
        <w:t>.</w:t>
      </w:r>
      <w:proofErr w:type="gramStart"/>
      <w:r w:rsidRPr="003265E7">
        <w:rPr>
          <w:sz w:val="28"/>
          <w:szCs w:val="28"/>
        </w:rPr>
        <w:t xml:space="preserve">krasnodar.ru) (далее – </w:t>
      </w:r>
      <w:r w:rsidR="00E62E23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).</w:t>
      </w:r>
      <w:proofErr w:type="gramEnd"/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3265E7">
        <w:rPr>
          <w:color w:val="000000" w:themeColor="text1"/>
          <w:sz w:val="28"/>
          <w:szCs w:val="28"/>
        </w:rPr>
        <w:t xml:space="preserve">администрации </w:t>
      </w:r>
      <w:r w:rsidR="006C5DFF">
        <w:rPr>
          <w:color w:val="000000" w:themeColor="text1"/>
          <w:sz w:val="28"/>
          <w:szCs w:val="28"/>
        </w:rPr>
        <w:t>Славя</w:t>
      </w:r>
      <w:r w:rsidR="006C5DFF">
        <w:rPr>
          <w:color w:val="000000" w:themeColor="text1"/>
          <w:sz w:val="28"/>
          <w:szCs w:val="28"/>
        </w:rPr>
        <w:t>н</w:t>
      </w:r>
      <w:r w:rsidR="006C5DFF">
        <w:rPr>
          <w:color w:val="000000" w:themeColor="text1"/>
          <w:sz w:val="28"/>
          <w:szCs w:val="28"/>
        </w:rPr>
        <w:t>ского городского поселения</w:t>
      </w:r>
      <w:r w:rsidRPr="003265E7">
        <w:rPr>
          <w:color w:val="000000" w:themeColor="text1"/>
          <w:sz w:val="28"/>
          <w:szCs w:val="28"/>
        </w:rPr>
        <w:t xml:space="preserve"> Сла</w:t>
      </w:r>
      <w:r w:rsidR="006C5DFF">
        <w:rPr>
          <w:color w:val="000000" w:themeColor="text1"/>
          <w:sz w:val="28"/>
          <w:szCs w:val="28"/>
        </w:rPr>
        <w:t>вянского</w:t>
      </w:r>
      <w:r w:rsidRPr="003265E7">
        <w:rPr>
          <w:color w:val="000000" w:themeColor="text1"/>
          <w:sz w:val="28"/>
          <w:szCs w:val="28"/>
        </w:rPr>
        <w:t xml:space="preserve"> район</w:t>
      </w:r>
      <w:r w:rsidR="006C5DFF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3265E7">
        <w:rPr>
          <w:color w:val="000000" w:themeColor="text1"/>
          <w:sz w:val="28"/>
          <w:szCs w:val="28"/>
          <w:lang w:eastAsia="ar-SA"/>
        </w:rPr>
        <w:t xml:space="preserve">Интернет-сайте Администрации </w:t>
      </w:r>
      <w:r w:rsidR="00964E0B" w:rsidRPr="005A167B">
        <w:rPr>
          <w:sz w:val="28"/>
          <w:szCs w:val="28"/>
        </w:rPr>
        <w:t>(</w:t>
      </w:r>
      <w:proofErr w:type="spellStart"/>
      <w:r w:rsidR="00964E0B" w:rsidRPr="005A167B">
        <w:rPr>
          <w:sz w:val="28"/>
          <w:szCs w:val="28"/>
          <w:lang w:val="en-US"/>
        </w:rPr>
        <w:t>cityslav</w:t>
      </w:r>
      <w:proofErr w:type="spellEnd"/>
      <w:r w:rsidR="00964E0B" w:rsidRPr="005A167B">
        <w:rPr>
          <w:sz w:val="28"/>
          <w:szCs w:val="28"/>
        </w:rPr>
        <w:t>.</w:t>
      </w:r>
      <w:proofErr w:type="spellStart"/>
      <w:r w:rsidR="00964E0B" w:rsidRPr="005A167B">
        <w:rPr>
          <w:sz w:val="28"/>
          <w:szCs w:val="28"/>
          <w:lang w:val="en-US"/>
        </w:rPr>
        <w:t>ru</w:t>
      </w:r>
      <w:proofErr w:type="spellEnd"/>
      <w:r w:rsidR="00964E0B" w:rsidRPr="005A167B">
        <w:rPr>
          <w:sz w:val="28"/>
          <w:szCs w:val="28"/>
        </w:rPr>
        <w:t>)</w:t>
      </w:r>
      <w:r w:rsidRPr="003265E7">
        <w:rPr>
          <w:color w:val="000000" w:themeColor="text1"/>
          <w:sz w:val="28"/>
          <w:szCs w:val="28"/>
          <w:lang w:eastAsia="ar-SA"/>
        </w:rPr>
        <w:t>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3265E7">
        <w:rPr>
          <w:color w:val="000000" w:themeColor="text1"/>
          <w:sz w:val="28"/>
          <w:szCs w:val="28"/>
          <w:lang w:eastAsia="ar-SA"/>
        </w:rPr>
        <w:t>д</w:t>
      </w:r>
      <w:r w:rsidRPr="003265E7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1.3.2. </w:t>
      </w:r>
      <w:r w:rsidRPr="003265E7">
        <w:rPr>
          <w:sz w:val="28"/>
        </w:rPr>
        <w:t>Информирование осуществляется по вопросам, касающимся: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способов подачи </w:t>
      </w:r>
      <w:r w:rsidR="00E62E23" w:rsidRPr="003265E7">
        <w:rPr>
          <w:sz w:val="28"/>
        </w:rPr>
        <w:t>заявления о предоставлении Муниципальной услуги</w:t>
      </w:r>
      <w:r w:rsidRPr="003265E7">
        <w:rPr>
          <w:sz w:val="28"/>
        </w:rPr>
        <w:t>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справочной информации о работе Администрации (структурных подра</w:t>
      </w:r>
      <w:r w:rsidRPr="003265E7">
        <w:rPr>
          <w:sz w:val="28"/>
        </w:rPr>
        <w:t>з</w:t>
      </w:r>
      <w:r w:rsidRPr="003265E7">
        <w:rPr>
          <w:sz w:val="28"/>
        </w:rPr>
        <w:t>делений Администрации);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документов, необходимых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и сроков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пальной услуги. </w:t>
      </w:r>
    </w:p>
    <w:p w:rsidR="003B01DE" w:rsidRPr="003265E7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3265E7">
        <w:rPr>
          <w:color w:val="000000" w:themeColor="text1"/>
          <w:sz w:val="28"/>
          <w:szCs w:val="28"/>
          <w:lang w:eastAsia="ar-SA"/>
        </w:rPr>
        <w:t>р</w:t>
      </w:r>
      <w:r w:rsidRPr="003265E7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3265E7">
        <w:rPr>
          <w:color w:val="000000" w:themeColor="text1"/>
          <w:sz w:val="28"/>
          <w:szCs w:val="28"/>
          <w:lang w:eastAsia="ar-SA"/>
        </w:rPr>
        <w:t>с</w:t>
      </w:r>
      <w:r w:rsidRPr="003265E7">
        <w:rPr>
          <w:color w:val="000000" w:themeColor="text1"/>
          <w:sz w:val="28"/>
          <w:szCs w:val="28"/>
          <w:lang w:eastAsia="ar-SA"/>
        </w:rPr>
        <w:lastRenderedPageBreak/>
        <w:t xml:space="preserve">нодарского края» и администрацией </w:t>
      </w:r>
      <w:r w:rsidR="00964E0B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964E0B">
        <w:rPr>
          <w:color w:val="000000" w:themeColor="text1"/>
          <w:sz w:val="28"/>
          <w:szCs w:val="28"/>
          <w:lang w:eastAsia="ar-SA"/>
        </w:rPr>
        <w:t>а</w:t>
      </w:r>
      <w:r w:rsidR="00964E0B">
        <w:rPr>
          <w:color w:val="000000" w:themeColor="text1"/>
          <w:sz w:val="28"/>
          <w:szCs w:val="28"/>
          <w:lang w:eastAsia="ar-SA"/>
        </w:rPr>
        <w:t>вянского района</w:t>
      </w:r>
      <w:r w:rsidRPr="003265E7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>1.3.3.</w:t>
      </w:r>
      <w:r w:rsidRPr="003265E7">
        <w:rPr>
          <w:sz w:val="28"/>
        </w:rPr>
        <w:t xml:space="preserve"> При устном обращении заявителя (лично или по телефону) дол</w:t>
      </w:r>
      <w:r w:rsidRPr="003265E7">
        <w:rPr>
          <w:sz w:val="28"/>
        </w:rPr>
        <w:t>ж</w:t>
      </w:r>
      <w:r w:rsidRPr="003265E7">
        <w:rPr>
          <w:sz w:val="28"/>
        </w:rPr>
        <w:t>ностное лицо Администрации, работник МФЦ, осуществляющий консультир</w:t>
      </w:r>
      <w:r w:rsidRPr="003265E7">
        <w:rPr>
          <w:sz w:val="28"/>
        </w:rPr>
        <w:t>о</w:t>
      </w:r>
      <w:r w:rsidRPr="003265E7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3265E7">
        <w:rPr>
          <w:sz w:val="28"/>
        </w:rPr>
        <w:t>обратившихся</w:t>
      </w:r>
      <w:proofErr w:type="gramEnd"/>
      <w:r w:rsidRPr="003265E7">
        <w:rPr>
          <w:sz w:val="28"/>
        </w:rPr>
        <w:t xml:space="preserve"> по интересующим вопросам.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Ответ на телефонный звонок должен начинаться с информации о наим</w:t>
      </w:r>
      <w:r w:rsidRPr="003265E7">
        <w:rPr>
          <w:sz w:val="28"/>
        </w:rPr>
        <w:t>е</w:t>
      </w:r>
      <w:r w:rsidRPr="003265E7">
        <w:rPr>
          <w:sz w:val="28"/>
        </w:rPr>
        <w:t>новании органа, в который позвонил заявитель, фамилии, имени, отчества (п</w:t>
      </w:r>
      <w:r w:rsidRPr="003265E7">
        <w:rPr>
          <w:sz w:val="28"/>
        </w:rPr>
        <w:t>о</w:t>
      </w:r>
      <w:r w:rsidRPr="003265E7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3265E7">
        <w:rPr>
          <w:sz w:val="28"/>
        </w:rPr>
        <w:t>н</w:t>
      </w:r>
      <w:r w:rsidRPr="003265E7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подготовка ответа требует продолжительного времени, он предлаг</w:t>
      </w:r>
      <w:r w:rsidRPr="003265E7">
        <w:rPr>
          <w:sz w:val="28"/>
        </w:rPr>
        <w:t>а</w:t>
      </w:r>
      <w:r w:rsidRPr="003265E7">
        <w:rPr>
          <w:sz w:val="28"/>
        </w:rPr>
        <w:t>ет заявителю один из следующих вариантов дальнейших действий: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изложить обращение в письменной форме;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назначить другое время для консультаций.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 Администрации не вправе осуществлять информир</w:t>
      </w:r>
      <w:r w:rsidRPr="003265E7">
        <w:rPr>
          <w:sz w:val="28"/>
        </w:rPr>
        <w:t>о</w:t>
      </w:r>
      <w:r w:rsidRPr="003265E7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шение.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sz w:val="28"/>
        </w:rPr>
        <w:t>Информирование осуществляется в соответствии с графиком приема граждан.</w:t>
      </w:r>
      <w:r w:rsidRPr="003265E7">
        <w:t xml:space="preserve">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3265E7">
        <w:rPr>
          <w:color w:val="000000" w:themeColor="text1"/>
          <w:sz w:val="28"/>
          <w:szCs w:val="28"/>
          <w:lang w:eastAsia="ar-SA"/>
        </w:rPr>
        <w:t>н</w:t>
      </w:r>
      <w:r w:rsidRPr="003265E7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3265E7">
        <w:rPr>
          <w:color w:val="000000" w:themeColor="text1"/>
          <w:sz w:val="28"/>
          <w:szCs w:val="28"/>
          <w:lang w:eastAsia="ar-SA"/>
        </w:rPr>
        <w:t>б</w:t>
      </w:r>
      <w:r w:rsidRPr="003265E7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3265E7">
        <w:rPr>
          <w:color w:val="000000" w:themeColor="text1"/>
          <w:sz w:val="28"/>
          <w:szCs w:val="28"/>
        </w:rPr>
        <w:t>ЕПГУ, РПГУ</w:t>
      </w:r>
      <w:r w:rsidRPr="003265E7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3265E7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lastRenderedPageBreak/>
        <w:t>ставления государственных и муниципальных услуг.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1.4.1. </w:t>
      </w:r>
      <w:r w:rsidRPr="003265E7">
        <w:rPr>
          <w:sz w:val="28"/>
        </w:rPr>
        <w:t xml:space="preserve">На </w:t>
      </w:r>
      <w:r w:rsidR="0081524D" w:rsidRPr="003265E7">
        <w:rPr>
          <w:color w:val="000000" w:themeColor="text1"/>
          <w:sz w:val="28"/>
          <w:szCs w:val="28"/>
        </w:rPr>
        <w:t>ЕПГУ (</w:t>
      </w:r>
      <w:hyperlink r:id="rId9" w:history="1">
        <w:r w:rsidR="00964E0B" w:rsidRPr="005A167B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964E0B" w:rsidRPr="005A167B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964E0B" w:rsidRPr="005A167B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3265E7">
        <w:rPr>
          <w:color w:val="000000" w:themeColor="text1"/>
          <w:sz w:val="28"/>
          <w:szCs w:val="28"/>
        </w:rPr>
        <w:t>), РПГУ (</w:t>
      </w:r>
      <w:hyperlink r:id="rId10" w:history="1">
        <w:proofErr w:type="spellStart"/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64E0B" w:rsidRPr="005A167B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964E0B" w:rsidRPr="005A167B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64E0B" w:rsidRPr="005A167B">
          <w:rPr>
            <w:rStyle w:val="af8"/>
            <w:color w:val="auto"/>
            <w:sz w:val="28"/>
            <w:szCs w:val="28"/>
            <w:u w:val="none"/>
          </w:rPr>
          <w:t>/</w:t>
        </w:r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964E0B" w:rsidRPr="005A167B">
          <w:rPr>
            <w:rStyle w:val="af8"/>
            <w:color w:val="auto"/>
            <w:sz w:val="28"/>
            <w:szCs w:val="28"/>
            <w:u w:val="none"/>
          </w:rPr>
          <w:t>/</w:t>
        </w:r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964E0B" w:rsidRPr="005A167B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964E0B" w:rsidRPr="005A167B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964E0B" w:rsidRPr="005A167B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964E0B" w:rsidRPr="005A167B">
          <w:rPr>
            <w:rStyle w:val="af8"/>
            <w:color w:val="auto"/>
            <w:sz w:val="28"/>
            <w:szCs w:val="28"/>
            <w:u w:val="none"/>
          </w:rPr>
          <w:t>_</w:t>
        </w:r>
        <w:r w:rsidR="00964E0B" w:rsidRPr="005A167B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964E0B" w:rsidRPr="005A167B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3265E7">
        <w:rPr>
          <w:color w:val="000000" w:themeColor="text1"/>
          <w:sz w:val="28"/>
          <w:szCs w:val="28"/>
        </w:rPr>
        <w:t>)</w:t>
      </w:r>
      <w:r w:rsidRPr="003265E7">
        <w:rPr>
          <w:sz w:val="28"/>
        </w:rPr>
        <w:t xml:space="preserve"> разм</w:t>
      </w:r>
      <w:r w:rsidRPr="003265E7">
        <w:rPr>
          <w:sz w:val="28"/>
        </w:rPr>
        <w:t>е</w:t>
      </w:r>
      <w:r w:rsidRPr="003265E7">
        <w:rPr>
          <w:sz w:val="28"/>
        </w:rPr>
        <w:t>щаются сведения, предусмотренные положением о федеральной государстве</w:t>
      </w:r>
      <w:r w:rsidRPr="003265E7">
        <w:rPr>
          <w:sz w:val="28"/>
        </w:rPr>
        <w:t>н</w:t>
      </w:r>
      <w:r w:rsidRPr="003265E7">
        <w:rPr>
          <w:sz w:val="28"/>
        </w:rPr>
        <w:t>ной информационной системе «Федеральный реестр государственных и мун</w:t>
      </w:r>
      <w:r w:rsidRPr="003265E7">
        <w:rPr>
          <w:sz w:val="28"/>
        </w:rPr>
        <w:t>и</w:t>
      </w:r>
      <w:r w:rsidRPr="003265E7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6D2D54">
        <w:rPr>
          <w:sz w:val="28"/>
        </w:rPr>
        <w:t>.</w:t>
      </w:r>
      <w:r w:rsidRPr="003265E7">
        <w:rPr>
          <w:sz w:val="28"/>
        </w:rPr>
        <w:t xml:space="preserve"> № 861. 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1.4.2. </w:t>
      </w:r>
      <w:r w:rsidRPr="003265E7">
        <w:rPr>
          <w:sz w:val="28"/>
        </w:rPr>
        <w:t>На официальном сайте Администрации, на стендах в местах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и в МФЦ размещается следующая справо</w:t>
      </w:r>
      <w:r w:rsidRPr="003265E7">
        <w:rPr>
          <w:sz w:val="28"/>
        </w:rPr>
        <w:t>ч</w:t>
      </w:r>
      <w:r w:rsidRPr="003265E7">
        <w:rPr>
          <w:sz w:val="28"/>
        </w:rPr>
        <w:t xml:space="preserve">ная информация: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справочные телефоны структурных подразделений Администрации, о</w:t>
      </w:r>
      <w:r w:rsidRPr="003265E7">
        <w:rPr>
          <w:sz w:val="28"/>
        </w:rPr>
        <w:t>т</w:t>
      </w:r>
      <w:r w:rsidRPr="003265E7">
        <w:rPr>
          <w:sz w:val="28"/>
        </w:rPr>
        <w:t>ветственных за предоставление Муниципальной услуги, в том числе номер т</w:t>
      </w:r>
      <w:r w:rsidRPr="003265E7">
        <w:rPr>
          <w:sz w:val="28"/>
        </w:rPr>
        <w:t>е</w:t>
      </w:r>
      <w:r w:rsidRPr="003265E7">
        <w:rPr>
          <w:sz w:val="28"/>
        </w:rPr>
        <w:t>лефона-автоинформатора (при наличии);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 официального сайта, а также электронной почты и (или) формы о</w:t>
      </w:r>
      <w:r w:rsidRPr="003265E7">
        <w:rPr>
          <w:sz w:val="28"/>
        </w:rPr>
        <w:t>б</w:t>
      </w:r>
      <w:r w:rsidRPr="003265E7">
        <w:rPr>
          <w:sz w:val="28"/>
        </w:rPr>
        <w:t>ратной связи Администрации в сети «Интернет».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3265E7">
        <w:rPr>
          <w:color w:val="000000" w:themeColor="text1"/>
          <w:sz w:val="28"/>
          <w:szCs w:val="28"/>
        </w:rPr>
        <w:t xml:space="preserve">) - </w:t>
      </w:r>
      <w:r w:rsidRPr="003265E7">
        <w:rPr>
          <w:color w:val="000000" w:themeColor="text1"/>
          <w:sz w:val="28"/>
          <w:szCs w:val="28"/>
        </w:rPr>
        <w:t>e-mfc.ru.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1.4.3. </w:t>
      </w:r>
      <w:r w:rsidRPr="003265E7">
        <w:rPr>
          <w:sz w:val="28"/>
        </w:rPr>
        <w:t>В залах ожидания Администрации размещаются нормативные пр</w:t>
      </w:r>
      <w:r w:rsidRPr="003265E7">
        <w:rPr>
          <w:sz w:val="28"/>
        </w:rPr>
        <w:t>а</w:t>
      </w:r>
      <w:r w:rsidRPr="003265E7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1.4.4. </w:t>
      </w:r>
      <w:r w:rsidRPr="003265E7">
        <w:rPr>
          <w:sz w:val="28"/>
        </w:rPr>
        <w:t>Размещение информации о порядке предоставления Муниципал</w:t>
      </w:r>
      <w:r w:rsidRPr="003265E7">
        <w:rPr>
          <w:sz w:val="28"/>
        </w:rPr>
        <w:t>ь</w:t>
      </w:r>
      <w:r w:rsidRPr="003265E7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3265E7">
        <w:rPr>
          <w:sz w:val="28"/>
        </w:rPr>
        <w:t>в соответствии с Соглашением о взаимодействии с учетом требований к инфо</w:t>
      </w:r>
      <w:r w:rsidRPr="003265E7">
        <w:rPr>
          <w:sz w:val="28"/>
        </w:rPr>
        <w:t>р</w:t>
      </w:r>
      <w:r w:rsidRPr="003265E7">
        <w:rPr>
          <w:sz w:val="28"/>
        </w:rPr>
        <w:t>мированию</w:t>
      </w:r>
      <w:proofErr w:type="gramEnd"/>
      <w:r w:rsidRPr="003265E7">
        <w:rPr>
          <w:sz w:val="28"/>
        </w:rPr>
        <w:t>, установленных Административным регламентом.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color w:val="000000" w:themeColor="text1"/>
          <w:sz w:val="28"/>
          <w:szCs w:val="28"/>
          <w:lang w:eastAsia="ar-SA"/>
        </w:rPr>
        <w:t xml:space="preserve">1.4.5. </w:t>
      </w:r>
      <w:r w:rsidRPr="003265E7">
        <w:rPr>
          <w:sz w:val="28"/>
        </w:rPr>
        <w:t xml:space="preserve">Информация о ходе рассмотрения </w:t>
      </w:r>
      <w:r w:rsidR="00B35429" w:rsidRPr="003265E7">
        <w:rPr>
          <w:sz w:val="28"/>
        </w:rPr>
        <w:t>заявления</w:t>
      </w:r>
      <w:r w:rsidRPr="003265E7">
        <w:rPr>
          <w:sz w:val="28"/>
        </w:rPr>
        <w:t xml:space="preserve"> и о результатах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может быть получена заявителем (его пре</w:t>
      </w:r>
      <w:r w:rsidRPr="003265E7">
        <w:rPr>
          <w:sz w:val="28"/>
        </w:rPr>
        <w:t>д</w:t>
      </w:r>
      <w:r w:rsidRPr="003265E7">
        <w:rPr>
          <w:sz w:val="28"/>
        </w:rPr>
        <w:lastRenderedPageBreak/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3265E7">
        <w:t xml:space="preserve"> </w:t>
      </w:r>
    </w:p>
    <w:p w:rsidR="007A44C8" w:rsidRPr="003265E7" w:rsidRDefault="007A44C8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t>II</w:t>
      </w:r>
      <w:r w:rsidRPr="003265E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3265E7" w:rsidRDefault="007A44C8" w:rsidP="004F44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2.1. Наименование Муниципальной услуги - </w:t>
      </w:r>
      <w:r w:rsidR="009F1BB5" w:rsidRPr="003265E7">
        <w:rPr>
          <w:sz w:val="28"/>
          <w:szCs w:val="28"/>
        </w:rPr>
        <w:t>«</w:t>
      </w:r>
      <w:r w:rsidR="00ED551F" w:rsidRPr="003265E7">
        <w:rPr>
          <w:sz w:val="28"/>
          <w:szCs w:val="28"/>
        </w:rPr>
        <w:t>Постановка граждан на учет в качестве лиц, имеющих право на предоставление им земельных участков в собственность бесплатно</w:t>
      </w:r>
      <w:r w:rsidR="009F1BB5" w:rsidRPr="003265E7">
        <w:rPr>
          <w:sz w:val="28"/>
          <w:szCs w:val="28"/>
        </w:rPr>
        <w:t>».</w:t>
      </w:r>
    </w:p>
    <w:p w:rsidR="009C224E" w:rsidRPr="003265E7" w:rsidRDefault="009F1BB5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2.2. </w:t>
      </w:r>
      <w:r w:rsidR="009C224E" w:rsidRPr="003265E7">
        <w:rPr>
          <w:sz w:val="28"/>
          <w:szCs w:val="28"/>
        </w:rPr>
        <w:t>Наименование орган</w:t>
      </w:r>
      <w:r w:rsidR="00C1460B" w:rsidRPr="003265E7">
        <w:rPr>
          <w:sz w:val="28"/>
          <w:szCs w:val="28"/>
        </w:rPr>
        <w:t>а</w:t>
      </w:r>
      <w:r w:rsidR="009C224E" w:rsidRPr="003265E7">
        <w:rPr>
          <w:sz w:val="28"/>
          <w:szCs w:val="28"/>
        </w:rPr>
        <w:t>, предоставляющ</w:t>
      </w:r>
      <w:r w:rsidR="00C1460B" w:rsidRPr="003265E7">
        <w:rPr>
          <w:sz w:val="28"/>
          <w:szCs w:val="28"/>
        </w:rPr>
        <w:t>его</w:t>
      </w:r>
      <w:r w:rsidR="009C224E" w:rsidRPr="003265E7">
        <w:rPr>
          <w:sz w:val="28"/>
          <w:szCs w:val="28"/>
        </w:rPr>
        <w:t xml:space="preserve"> Муниципальную услугу. </w:t>
      </w:r>
    </w:p>
    <w:p w:rsidR="002C7776" w:rsidRPr="005A167B" w:rsidRDefault="002C7776" w:rsidP="002C7776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167B">
        <w:rPr>
          <w:sz w:val="28"/>
          <w:szCs w:val="28"/>
        </w:rPr>
        <w:t>Муниципальная услуга предоставляется Администрацией через отдел по управлению муниципальным имуществом администрации Славянского горо</w:t>
      </w:r>
      <w:r w:rsidRPr="005A167B">
        <w:rPr>
          <w:sz w:val="28"/>
          <w:szCs w:val="28"/>
        </w:rPr>
        <w:t>д</w:t>
      </w:r>
      <w:r w:rsidRPr="005A167B">
        <w:rPr>
          <w:sz w:val="28"/>
          <w:szCs w:val="28"/>
        </w:rPr>
        <w:t>ского поселения Славянского района (далее – Отдел).</w:t>
      </w:r>
    </w:p>
    <w:p w:rsidR="007A44C8" w:rsidRPr="003265E7" w:rsidRDefault="007A44C8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предоставлении Муниципальной услуги участвуют:</w:t>
      </w:r>
    </w:p>
    <w:p w:rsidR="004F44A1" w:rsidRPr="003265E7" w:rsidRDefault="004F44A1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МФЦ;</w:t>
      </w:r>
    </w:p>
    <w:p w:rsidR="001352EE" w:rsidRPr="003265E7" w:rsidRDefault="001352EE" w:rsidP="00D81C9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органы опеки и попечительства;</w:t>
      </w:r>
    </w:p>
    <w:p w:rsidR="004F44A1" w:rsidRPr="003265E7" w:rsidRDefault="004F44A1" w:rsidP="00D81C9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3265E7">
        <w:rPr>
          <w:color w:val="000000" w:themeColor="text1"/>
          <w:sz w:val="28"/>
          <w:szCs w:val="28"/>
        </w:rPr>
        <w:t>Росреестра</w:t>
      </w:r>
      <w:proofErr w:type="spellEnd"/>
      <w:r w:rsidRPr="003265E7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3265E7">
        <w:rPr>
          <w:color w:val="000000" w:themeColor="text1"/>
          <w:sz w:val="28"/>
          <w:szCs w:val="28"/>
        </w:rPr>
        <w:t>Росреестр</w:t>
      </w:r>
      <w:proofErr w:type="spellEnd"/>
      <w:r w:rsidRPr="003265E7">
        <w:rPr>
          <w:color w:val="000000" w:themeColor="text1"/>
          <w:sz w:val="28"/>
          <w:szCs w:val="28"/>
        </w:rPr>
        <w:t>)</w:t>
      </w:r>
      <w:r w:rsidRPr="003265E7">
        <w:rPr>
          <w:color w:val="000000" w:themeColor="text1"/>
          <w:sz w:val="28"/>
          <w:szCs w:val="28"/>
          <w:lang w:eastAsia="ar-SA"/>
        </w:rPr>
        <w:t>;</w:t>
      </w:r>
    </w:p>
    <w:p w:rsidR="00B264B8" w:rsidRPr="003265E7" w:rsidRDefault="00D81C95" w:rsidP="00D81C9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органы</w:t>
      </w:r>
      <w:r w:rsidR="00B264B8" w:rsidRPr="003265E7">
        <w:rPr>
          <w:color w:val="000000" w:themeColor="text1"/>
          <w:sz w:val="28"/>
          <w:szCs w:val="28"/>
        </w:rPr>
        <w:t xml:space="preserve"> ЗАГС;</w:t>
      </w:r>
    </w:p>
    <w:p w:rsidR="00B264B8" w:rsidRPr="003265E7" w:rsidRDefault="00B264B8" w:rsidP="00D81C9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МВД;</w:t>
      </w:r>
    </w:p>
    <w:p w:rsidR="00B264B8" w:rsidRPr="003265E7" w:rsidRDefault="00B264B8" w:rsidP="00D81C9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администрация </w:t>
      </w:r>
      <w:r w:rsidR="00F718DC">
        <w:rPr>
          <w:color w:val="000000" w:themeColor="text1"/>
          <w:sz w:val="28"/>
          <w:szCs w:val="28"/>
        </w:rPr>
        <w:t>Муниципального образования Славянский район</w:t>
      </w:r>
      <w:r w:rsidRPr="003265E7">
        <w:rPr>
          <w:color w:val="000000" w:themeColor="text1"/>
          <w:sz w:val="28"/>
          <w:szCs w:val="28"/>
        </w:rPr>
        <w:t>;</w:t>
      </w:r>
    </w:p>
    <w:p w:rsidR="00876CC9" w:rsidRPr="005A167B" w:rsidRDefault="00F718DC" w:rsidP="00876CC9">
      <w:pPr>
        <w:widowControl w:val="0"/>
        <w:ind w:firstLine="601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876CC9" w:rsidRPr="005A167B">
        <w:rPr>
          <w:bCs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="00876CC9" w:rsidRPr="005A167B">
        <w:rPr>
          <w:bCs/>
          <w:sz w:val="28"/>
          <w:szCs w:val="28"/>
          <w:shd w:val="clear" w:color="auto" w:fill="FFFFFF"/>
        </w:rPr>
        <w:t>а</w:t>
      </w:r>
      <w:r w:rsidR="00876CC9" w:rsidRPr="005A167B">
        <w:rPr>
          <w:bCs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="00876CC9" w:rsidRPr="005A167B">
        <w:rPr>
          <w:sz w:val="28"/>
          <w:szCs w:val="28"/>
          <w:lang w:eastAsia="ar-SA"/>
        </w:rPr>
        <w:t>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по экстерриториальному принципу.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3265E7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3265E7">
        <w:rPr>
          <w:sz w:val="28"/>
          <w:szCs w:val="28"/>
        </w:rPr>
        <w:t>.</w:t>
      </w:r>
    </w:p>
    <w:p w:rsidR="002D6266" w:rsidRPr="003265E7" w:rsidRDefault="009C224E" w:rsidP="004F44A1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8"/>
        </w:rPr>
        <w:t xml:space="preserve">2.3. </w:t>
      </w:r>
      <w:r w:rsidR="002D6266" w:rsidRPr="003265E7">
        <w:rPr>
          <w:sz w:val="28"/>
          <w:szCs w:val="22"/>
          <w:lang w:eastAsia="en-US"/>
        </w:rPr>
        <w:t>Результатом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предоставления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муниципальной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услуги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является:</w:t>
      </w:r>
    </w:p>
    <w:p w:rsidR="00D62862" w:rsidRPr="003265E7" w:rsidRDefault="00D62862" w:rsidP="00D62862">
      <w:pPr>
        <w:snapToGrid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р</w:t>
      </w:r>
      <w:r w:rsidR="006D3147" w:rsidRPr="003265E7">
        <w:rPr>
          <w:sz w:val="28"/>
          <w:szCs w:val="22"/>
          <w:lang w:eastAsia="en-US"/>
        </w:rPr>
        <w:t>ешение о принятии на учет в целях бесплатного</w:t>
      </w:r>
      <w:r w:rsidRPr="003265E7">
        <w:rPr>
          <w:sz w:val="28"/>
          <w:szCs w:val="22"/>
          <w:lang w:eastAsia="en-US"/>
        </w:rPr>
        <w:t xml:space="preserve"> </w:t>
      </w:r>
      <w:r w:rsidR="006D3147" w:rsidRPr="003265E7">
        <w:rPr>
          <w:sz w:val="28"/>
          <w:szCs w:val="22"/>
          <w:lang w:eastAsia="en-US"/>
        </w:rPr>
        <w:t>предоставления земел</w:t>
      </w:r>
      <w:r w:rsidR="006D3147" w:rsidRPr="003265E7">
        <w:rPr>
          <w:sz w:val="28"/>
          <w:szCs w:val="22"/>
          <w:lang w:eastAsia="en-US"/>
        </w:rPr>
        <w:t>ь</w:t>
      </w:r>
      <w:r w:rsidR="00A9300E" w:rsidRPr="003265E7">
        <w:rPr>
          <w:sz w:val="28"/>
          <w:szCs w:val="22"/>
          <w:lang w:eastAsia="en-US"/>
        </w:rPr>
        <w:t>ного участка</w:t>
      </w:r>
      <w:r w:rsidRPr="003265E7">
        <w:rPr>
          <w:sz w:val="28"/>
          <w:szCs w:val="22"/>
          <w:lang w:eastAsia="en-US"/>
        </w:rPr>
        <w:t>;</w:t>
      </w:r>
    </w:p>
    <w:p w:rsidR="00A9300E" w:rsidRPr="003265E7" w:rsidRDefault="00A9300E" w:rsidP="006D3147">
      <w:pPr>
        <w:snapToGrid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решение об отказе в предоставлении Муниципальной услуги.</w:t>
      </w:r>
    </w:p>
    <w:p w:rsidR="002D6266" w:rsidRPr="003265E7" w:rsidRDefault="000D026C" w:rsidP="006D3147">
      <w:pPr>
        <w:snapToGri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2.3.1. </w:t>
      </w:r>
      <w:r w:rsidR="006A078D" w:rsidRPr="003265E7">
        <w:rPr>
          <w:sz w:val="28"/>
          <w:szCs w:val="22"/>
          <w:lang w:eastAsia="en-US"/>
        </w:rPr>
        <w:t xml:space="preserve">Решение о принятии на учет в целях бесплатного предоставления земельного участка </w:t>
      </w:r>
      <w:r w:rsidR="00F77E0F" w:rsidRPr="003265E7">
        <w:rPr>
          <w:sz w:val="28"/>
          <w:szCs w:val="28"/>
        </w:rPr>
        <w:t xml:space="preserve">оформляется </w:t>
      </w:r>
      <w:r w:rsidR="002D6266" w:rsidRPr="003265E7">
        <w:rPr>
          <w:sz w:val="28"/>
          <w:szCs w:val="28"/>
        </w:rPr>
        <w:t xml:space="preserve">по форме согласно </w:t>
      </w:r>
      <w:r w:rsidR="00F77E0F" w:rsidRPr="003265E7">
        <w:rPr>
          <w:sz w:val="28"/>
          <w:szCs w:val="28"/>
        </w:rPr>
        <w:t>п</w:t>
      </w:r>
      <w:r w:rsidR="002D6266" w:rsidRPr="003265E7">
        <w:rPr>
          <w:sz w:val="28"/>
          <w:szCs w:val="28"/>
        </w:rPr>
        <w:t xml:space="preserve">риложению </w:t>
      </w:r>
      <w:r w:rsidR="0019650C" w:rsidRPr="003265E7">
        <w:rPr>
          <w:sz w:val="28"/>
          <w:szCs w:val="28"/>
        </w:rPr>
        <w:t>5</w:t>
      </w:r>
      <w:r w:rsidR="00F77E0F" w:rsidRPr="003265E7">
        <w:rPr>
          <w:sz w:val="28"/>
          <w:szCs w:val="28"/>
        </w:rPr>
        <w:t xml:space="preserve"> </w:t>
      </w:r>
      <w:r w:rsidR="002D6266" w:rsidRPr="003265E7">
        <w:rPr>
          <w:sz w:val="28"/>
          <w:szCs w:val="28"/>
        </w:rPr>
        <w:t>к насто</w:t>
      </w:r>
      <w:r w:rsidR="002D6266" w:rsidRPr="003265E7">
        <w:rPr>
          <w:sz w:val="28"/>
          <w:szCs w:val="28"/>
        </w:rPr>
        <w:t>я</w:t>
      </w:r>
      <w:r w:rsidR="002D6266" w:rsidRPr="003265E7">
        <w:rPr>
          <w:sz w:val="28"/>
          <w:szCs w:val="28"/>
        </w:rPr>
        <w:t>щему Административному регламенту.</w:t>
      </w:r>
    </w:p>
    <w:p w:rsidR="006A078D" w:rsidRPr="003265E7" w:rsidRDefault="006A078D" w:rsidP="006D3147">
      <w:pPr>
        <w:snapToGri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r w:rsidRPr="003265E7">
        <w:rPr>
          <w:sz w:val="28"/>
          <w:szCs w:val="22"/>
          <w:lang w:eastAsia="en-US"/>
        </w:rPr>
        <w:t>принятии на учет в целях бесплатного предоставления земел</w:t>
      </w:r>
      <w:r w:rsidRPr="003265E7">
        <w:rPr>
          <w:sz w:val="28"/>
          <w:szCs w:val="22"/>
          <w:lang w:eastAsia="en-US"/>
        </w:rPr>
        <w:t>ь</w:t>
      </w:r>
      <w:r w:rsidRPr="003265E7">
        <w:rPr>
          <w:sz w:val="28"/>
          <w:szCs w:val="22"/>
          <w:lang w:eastAsia="en-US"/>
        </w:rPr>
        <w:t>ного участка</w:t>
      </w:r>
      <w:r w:rsidRPr="003265E7">
        <w:rPr>
          <w:sz w:val="28"/>
          <w:szCs w:val="28"/>
        </w:rPr>
        <w:t xml:space="preserve"> с указанием времени и даты постановки на учет выдается заявит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лю или направляется ему заказным письмом с уведомлением о вручении в 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чение пяти рабочих дней со дня принятия соответствующего решения. Датой и временем постановки заявителя на учет считаются дата и время подачи им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явления о постановке на учет с приложением документов.</w:t>
      </w:r>
    </w:p>
    <w:p w:rsidR="002D6266" w:rsidRPr="003265E7" w:rsidRDefault="000D026C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2.3.2. </w:t>
      </w:r>
      <w:r w:rsidR="008C55FF" w:rsidRPr="003265E7">
        <w:rPr>
          <w:sz w:val="28"/>
          <w:szCs w:val="28"/>
        </w:rPr>
        <w:t>Р</w:t>
      </w:r>
      <w:r w:rsidR="006A078D" w:rsidRPr="003265E7">
        <w:rPr>
          <w:sz w:val="28"/>
          <w:szCs w:val="22"/>
          <w:lang w:eastAsia="en-US"/>
        </w:rPr>
        <w:t>ешение об отказе в предоставлении Муниципальной услуги</w:t>
      </w:r>
      <w:r w:rsidR="00602EFB" w:rsidRPr="003265E7">
        <w:rPr>
          <w:sz w:val="28"/>
          <w:szCs w:val="28"/>
        </w:rPr>
        <w:t xml:space="preserve"> </w:t>
      </w:r>
      <w:r w:rsidR="005C7A2D" w:rsidRPr="003265E7">
        <w:rPr>
          <w:sz w:val="28"/>
          <w:szCs w:val="28"/>
        </w:rPr>
        <w:lastRenderedPageBreak/>
        <w:t xml:space="preserve">оформляется </w:t>
      </w:r>
      <w:r w:rsidR="002D6266" w:rsidRPr="003265E7">
        <w:rPr>
          <w:sz w:val="28"/>
          <w:szCs w:val="28"/>
        </w:rPr>
        <w:t xml:space="preserve">по форме согласно </w:t>
      </w:r>
      <w:r w:rsidR="005C7A2D" w:rsidRPr="003265E7">
        <w:rPr>
          <w:sz w:val="28"/>
          <w:szCs w:val="28"/>
        </w:rPr>
        <w:t>п</w:t>
      </w:r>
      <w:r w:rsidR="002D6266" w:rsidRPr="003265E7">
        <w:rPr>
          <w:sz w:val="28"/>
          <w:szCs w:val="28"/>
        </w:rPr>
        <w:t>рило</w:t>
      </w:r>
      <w:r w:rsidR="005C7A2D" w:rsidRPr="003265E7">
        <w:rPr>
          <w:sz w:val="28"/>
          <w:szCs w:val="28"/>
        </w:rPr>
        <w:t>жению</w:t>
      </w:r>
      <w:r w:rsidR="00C66596" w:rsidRPr="003265E7">
        <w:rPr>
          <w:sz w:val="28"/>
          <w:szCs w:val="28"/>
        </w:rPr>
        <w:t xml:space="preserve"> </w:t>
      </w:r>
      <w:r w:rsidR="0019650C" w:rsidRPr="003265E7">
        <w:rPr>
          <w:sz w:val="28"/>
          <w:szCs w:val="28"/>
        </w:rPr>
        <w:t>6</w:t>
      </w:r>
      <w:r w:rsidR="002D6266" w:rsidRPr="003265E7">
        <w:rPr>
          <w:sz w:val="28"/>
          <w:szCs w:val="28"/>
        </w:rPr>
        <w:t xml:space="preserve"> к настоящему Администрати</w:t>
      </w:r>
      <w:r w:rsidR="002D6266" w:rsidRPr="003265E7">
        <w:rPr>
          <w:sz w:val="28"/>
          <w:szCs w:val="28"/>
        </w:rPr>
        <w:t>в</w:t>
      </w:r>
      <w:r w:rsidR="002D6266" w:rsidRPr="003265E7">
        <w:rPr>
          <w:sz w:val="28"/>
          <w:szCs w:val="28"/>
        </w:rPr>
        <w:t>ному регламенту.</w:t>
      </w:r>
    </w:p>
    <w:p w:rsidR="006A078D" w:rsidRPr="003265E7" w:rsidRDefault="006A078D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2"/>
          <w:lang w:eastAsia="en-US"/>
        </w:rPr>
        <w:t>Решение об отказе в предоставлении Муниципальной услуги</w:t>
      </w:r>
      <w:r w:rsidRPr="003265E7">
        <w:rPr>
          <w:sz w:val="28"/>
          <w:szCs w:val="28"/>
        </w:rPr>
        <w:t xml:space="preserve"> выдается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явителю или направляется ему заказным письмом с уведомлением о вручении в течение пяти рабочих дней со дня принятия соответствующего решения.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в форме электронного документа</w:t>
      </w:r>
      <w:r w:rsidR="00E731A7" w:rsidRPr="003265E7">
        <w:rPr>
          <w:sz w:val="28"/>
          <w:szCs w:val="26"/>
        </w:rPr>
        <w:t xml:space="preserve"> </w:t>
      </w:r>
      <w:r w:rsidR="00E731A7" w:rsidRPr="003265E7">
        <w:rPr>
          <w:sz w:val="28"/>
        </w:rPr>
        <w:t>(в машиночитаемом формате при и</w:t>
      </w:r>
      <w:r w:rsidR="00E731A7" w:rsidRPr="003265E7">
        <w:rPr>
          <w:sz w:val="28"/>
        </w:rPr>
        <w:t>с</w:t>
      </w:r>
      <w:r w:rsidR="00E731A7" w:rsidRPr="003265E7">
        <w:rPr>
          <w:sz w:val="28"/>
        </w:rPr>
        <w:t>пользовании ЕПГУ)</w:t>
      </w:r>
      <w:r w:rsidRPr="003265E7">
        <w:rPr>
          <w:sz w:val="28"/>
          <w:szCs w:val="26"/>
        </w:rPr>
        <w:t xml:space="preserve">, подписанного </w:t>
      </w:r>
      <w:r w:rsidR="00E731A7" w:rsidRPr="003265E7">
        <w:rPr>
          <w:sz w:val="28"/>
        </w:rPr>
        <w:t>с использованием усиленной квалифицир</w:t>
      </w:r>
      <w:r w:rsidR="00E731A7" w:rsidRPr="003265E7">
        <w:rPr>
          <w:sz w:val="28"/>
        </w:rPr>
        <w:t>о</w:t>
      </w:r>
      <w:r w:rsidR="00E731A7" w:rsidRPr="003265E7">
        <w:rPr>
          <w:sz w:val="28"/>
        </w:rPr>
        <w:t>ванной электронной подписи через личный кабинет на ЕПГУ (РПГУ)</w:t>
      </w:r>
      <w:r w:rsidRPr="003265E7">
        <w:rPr>
          <w:sz w:val="28"/>
          <w:szCs w:val="26"/>
        </w:rPr>
        <w:t>, при 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3265E7">
        <w:rPr>
          <w:sz w:val="28"/>
          <w:szCs w:val="26"/>
        </w:rPr>
        <w:t>а</w:t>
      </w:r>
      <w:r w:rsidRPr="003265E7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3265E7">
        <w:rPr>
          <w:sz w:val="28"/>
          <w:szCs w:val="26"/>
        </w:rPr>
        <w:t>доступное</w:t>
      </w:r>
      <w:proofErr w:type="gramEnd"/>
      <w:r w:rsidRPr="003265E7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 xml:space="preserve">. </w:t>
      </w:r>
      <w:proofErr w:type="gramStart"/>
      <w:r w:rsidR="00F77E0F" w:rsidRPr="003265E7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3265E7">
        <w:rPr>
          <w:sz w:val="28"/>
          <w:szCs w:val="28"/>
        </w:rPr>
        <w:t>в автоматиз</w:t>
      </w:r>
      <w:r w:rsidR="00552930" w:rsidRPr="003265E7">
        <w:rPr>
          <w:sz w:val="28"/>
          <w:szCs w:val="28"/>
        </w:rPr>
        <w:t>и</w:t>
      </w:r>
      <w:r w:rsidR="00552930" w:rsidRPr="003265E7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3265E7">
        <w:rPr>
          <w:sz w:val="28"/>
          <w:szCs w:val="26"/>
        </w:rPr>
        <w:t>, посредством РПГУ - в автоматизированной информац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3265E7">
        <w:rPr>
          <w:sz w:val="28"/>
          <w:szCs w:val="26"/>
        </w:rPr>
        <w:t xml:space="preserve"> на ЕПГУ (РПГУ).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3265E7">
        <w:rPr>
          <w:sz w:val="28"/>
          <w:szCs w:val="26"/>
        </w:rPr>
        <w:t>в</w:t>
      </w:r>
      <w:r w:rsidR="00F77E0F" w:rsidRPr="003265E7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3265E7" w:rsidRDefault="00993C6F" w:rsidP="005C7A2D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2.4. </w:t>
      </w:r>
      <w:r w:rsidR="00C1460B" w:rsidRPr="003265E7">
        <w:rPr>
          <w:sz w:val="28"/>
          <w:szCs w:val="28"/>
        </w:rPr>
        <w:t xml:space="preserve">Срок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</w:t>
      </w:r>
      <w:r w:rsidR="00C1460B" w:rsidRPr="003265E7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3265E7">
        <w:rPr>
          <w:sz w:val="28"/>
          <w:szCs w:val="28"/>
        </w:rPr>
        <w:t>а</w:t>
      </w:r>
      <w:r w:rsidR="00C1460B" w:rsidRPr="003265E7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3265E7">
        <w:rPr>
          <w:sz w:val="28"/>
          <w:szCs w:val="28"/>
        </w:rPr>
        <w:t>в</w:t>
      </w:r>
      <w:r w:rsidR="00C1460B" w:rsidRPr="003265E7">
        <w:rPr>
          <w:sz w:val="28"/>
          <w:szCs w:val="28"/>
        </w:rPr>
        <w:t xml:space="preserve">ляющихся результатом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услуги.</w:t>
      </w:r>
    </w:p>
    <w:p w:rsidR="004A7C99" w:rsidRPr="003265E7" w:rsidRDefault="00971032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 xml:space="preserve">2.4.1. </w:t>
      </w:r>
      <w:proofErr w:type="gramStart"/>
      <w:r w:rsidR="00B641CA" w:rsidRPr="003265E7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3265E7">
        <w:rPr>
          <w:sz w:val="28"/>
          <w:szCs w:val="22"/>
          <w:lang w:eastAsia="en-US"/>
        </w:rPr>
        <w:t>о</w:t>
      </w:r>
      <w:r w:rsidR="00B641CA" w:rsidRPr="003265E7">
        <w:rPr>
          <w:sz w:val="28"/>
          <w:szCs w:val="22"/>
          <w:lang w:eastAsia="en-US"/>
        </w:rPr>
        <w:t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</w:t>
      </w:r>
      <w:r w:rsidR="00B539D6" w:rsidRPr="003265E7">
        <w:rPr>
          <w:sz w:val="28"/>
          <w:szCs w:val="22"/>
          <w:lang w:eastAsia="en-US"/>
        </w:rPr>
        <w:t xml:space="preserve"> </w:t>
      </w:r>
      <w:r w:rsidR="00954183" w:rsidRPr="003265E7">
        <w:rPr>
          <w:sz w:val="28"/>
          <w:szCs w:val="22"/>
          <w:lang w:eastAsia="en-US"/>
        </w:rPr>
        <w:t>составляет</w:t>
      </w:r>
      <w:r w:rsidR="008C55FF" w:rsidRPr="003265E7">
        <w:rPr>
          <w:sz w:val="28"/>
          <w:szCs w:val="22"/>
          <w:lang w:eastAsia="en-US"/>
        </w:rPr>
        <w:t xml:space="preserve"> </w:t>
      </w:r>
      <w:r w:rsidR="00155799" w:rsidRPr="003265E7">
        <w:rPr>
          <w:sz w:val="28"/>
          <w:szCs w:val="22"/>
          <w:lang w:eastAsia="en-US"/>
        </w:rPr>
        <w:t xml:space="preserve">десять </w:t>
      </w:r>
      <w:r w:rsidR="004A7C99" w:rsidRPr="003265E7">
        <w:rPr>
          <w:sz w:val="28"/>
          <w:szCs w:val="22"/>
          <w:lang w:eastAsia="en-US"/>
        </w:rPr>
        <w:t>рабочих дней</w:t>
      </w:r>
      <w:r w:rsidR="008C55FF" w:rsidRPr="003265E7">
        <w:rPr>
          <w:sz w:val="28"/>
          <w:szCs w:val="22"/>
          <w:lang w:eastAsia="en-US"/>
        </w:rPr>
        <w:t>.</w:t>
      </w:r>
      <w:proofErr w:type="gramEnd"/>
    </w:p>
    <w:p w:rsidR="001F3A33" w:rsidRPr="003265E7" w:rsidRDefault="00971032" w:rsidP="008C55FF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color w:val="000000" w:themeColor="text1"/>
          <w:sz w:val="28"/>
          <w:szCs w:val="28"/>
        </w:rPr>
        <w:lastRenderedPageBreak/>
        <w:t xml:space="preserve">2.4.2. </w:t>
      </w:r>
      <w:r w:rsidR="00B06910" w:rsidRPr="003265E7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3265E7">
        <w:rPr>
          <w:color w:val="000000" w:themeColor="text1"/>
          <w:sz w:val="28"/>
          <w:szCs w:val="28"/>
        </w:rPr>
        <w:t>о</w:t>
      </w:r>
      <w:r w:rsidR="00B06910" w:rsidRPr="003265E7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1D69AE" w:rsidRPr="003265E7">
        <w:rPr>
          <w:sz w:val="28"/>
          <w:szCs w:val="22"/>
          <w:lang w:eastAsia="en-US"/>
        </w:rPr>
        <w:t xml:space="preserve"> с</w:t>
      </w:r>
      <w:r w:rsidR="001D69AE" w:rsidRPr="003265E7">
        <w:rPr>
          <w:sz w:val="28"/>
          <w:szCs w:val="22"/>
          <w:lang w:eastAsia="en-US"/>
        </w:rPr>
        <w:t>о</w:t>
      </w:r>
      <w:r w:rsidR="001D69AE" w:rsidRPr="003265E7">
        <w:rPr>
          <w:sz w:val="28"/>
          <w:szCs w:val="22"/>
          <w:lang w:eastAsia="en-US"/>
        </w:rPr>
        <w:t>ставляет</w:t>
      </w:r>
      <w:r w:rsidR="008C55FF" w:rsidRPr="003265E7">
        <w:rPr>
          <w:sz w:val="28"/>
          <w:szCs w:val="22"/>
          <w:lang w:eastAsia="en-US"/>
        </w:rPr>
        <w:t xml:space="preserve"> </w:t>
      </w:r>
      <w:r w:rsidR="001F3A33" w:rsidRPr="003265E7">
        <w:rPr>
          <w:sz w:val="28"/>
          <w:szCs w:val="22"/>
          <w:lang w:eastAsia="en-US"/>
        </w:rPr>
        <w:t>десять рабочих дней</w:t>
      </w:r>
      <w:r w:rsidR="008C55FF" w:rsidRPr="003265E7">
        <w:rPr>
          <w:sz w:val="28"/>
          <w:szCs w:val="22"/>
          <w:lang w:eastAsia="en-US"/>
        </w:rPr>
        <w:t>.</w:t>
      </w:r>
    </w:p>
    <w:p w:rsidR="00B06910" w:rsidRPr="003265E7" w:rsidRDefault="00B06910" w:rsidP="00B06910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2.4.3. В случае</w:t>
      </w:r>
      <w:proofErr w:type="gramStart"/>
      <w:r w:rsidRPr="003265E7">
        <w:rPr>
          <w:color w:val="000000" w:themeColor="text1"/>
          <w:sz w:val="28"/>
          <w:szCs w:val="28"/>
        </w:rPr>
        <w:t>,</w:t>
      </w:r>
      <w:proofErr w:type="gramEnd"/>
      <w:r w:rsidRPr="003265E7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3265E7">
        <w:rPr>
          <w:color w:val="000000" w:themeColor="text1"/>
          <w:sz w:val="28"/>
          <w:szCs w:val="28"/>
        </w:rPr>
        <w:t>й</w:t>
      </w:r>
      <w:r w:rsidRPr="003265E7">
        <w:rPr>
          <w:color w:val="000000" w:themeColor="text1"/>
          <w:sz w:val="28"/>
          <w:szCs w:val="28"/>
        </w:rPr>
        <w:t>ствии.</w:t>
      </w:r>
    </w:p>
    <w:p w:rsidR="00DB3143" w:rsidRPr="003265E7" w:rsidRDefault="0069457B" w:rsidP="00EF1439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2.5. </w:t>
      </w:r>
      <w:r w:rsidR="00DB3143" w:rsidRPr="003265E7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3265E7">
        <w:rPr>
          <w:sz w:val="28"/>
          <w:szCs w:val="28"/>
        </w:rPr>
        <w:t>и</w:t>
      </w:r>
      <w:r w:rsidR="00DB3143" w:rsidRPr="003265E7">
        <w:rPr>
          <w:sz w:val="28"/>
          <w:szCs w:val="28"/>
        </w:rPr>
        <w:t>ципальной услуги.</w:t>
      </w:r>
    </w:p>
    <w:p w:rsidR="005C37A5" w:rsidRDefault="00563B94" w:rsidP="00EF143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1A5449">
        <w:rPr>
          <w:sz w:val="28"/>
          <w:szCs w:val="28"/>
        </w:rPr>
        <w:t>(</w:t>
      </w:r>
      <w:hyperlink r:id="rId11" w:tgtFrame="_blank" w:history="1">
        <w:r w:rsidR="001A5449" w:rsidRPr="001A5449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slavyansk.ru/</w:t>
        </w:r>
        <w:proofErr w:type="spellStart"/>
        <w:r w:rsidR="001A5449" w:rsidRPr="001A5449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article</w:t>
        </w:r>
        <w:proofErr w:type="spellEnd"/>
        <w:r w:rsidR="001A5449" w:rsidRPr="001A5449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/a-4416.html</w:t>
        </w:r>
      </w:hyperlink>
      <w:r w:rsidRPr="001A5449">
        <w:rPr>
          <w:sz w:val="28"/>
          <w:szCs w:val="28"/>
        </w:rPr>
        <w:t xml:space="preserve">), в Федеральном реестре и на </w:t>
      </w:r>
      <w:r w:rsidR="00EF1439" w:rsidRPr="001A5449">
        <w:rPr>
          <w:sz w:val="28"/>
          <w:szCs w:val="28"/>
        </w:rPr>
        <w:t>ЕПГУ</w:t>
      </w:r>
      <w:r w:rsidRPr="001A5449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(</w:t>
      </w:r>
      <w:hyperlink r:id="rId12" w:history="1">
        <w:r w:rsidR="005C37A5" w:rsidRPr="005A167B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5C37A5" w:rsidRPr="005A167B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5C37A5" w:rsidRPr="005A167B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3265E7">
        <w:rPr>
          <w:sz w:val="28"/>
          <w:szCs w:val="28"/>
        </w:rPr>
        <w:t>),</w:t>
      </w:r>
      <w:r w:rsidR="003E719D" w:rsidRPr="003265E7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РПГУ</w:t>
      </w:r>
      <w:r w:rsidR="00C933F6" w:rsidRPr="003265E7">
        <w:rPr>
          <w:sz w:val="28"/>
          <w:szCs w:val="28"/>
        </w:rPr>
        <w:t xml:space="preserve"> (</w:t>
      </w:r>
      <w:r w:rsidR="005C37A5" w:rsidRPr="005C37A5">
        <w:rPr>
          <w:sz w:val="28"/>
          <w:szCs w:val="28"/>
        </w:rPr>
        <w:t>pgu.krasnodar.ru/</w:t>
      </w:r>
      <w:proofErr w:type="spellStart"/>
      <w:r w:rsidR="005C37A5" w:rsidRPr="005C37A5">
        <w:rPr>
          <w:sz w:val="28"/>
          <w:szCs w:val="28"/>
        </w:rPr>
        <w:t>structure</w:t>
      </w:r>
      <w:proofErr w:type="spellEnd"/>
      <w:r w:rsidR="005C37A5" w:rsidRPr="005C37A5">
        <w:rPr>
          <w:sz w:val="28"/>
          <w:szCs w:val="28"/>
        </w:rPr>
        <w:t>/</w:t>
      </w:r>
      <w:proofErr w:type="gramEnd"/>
    </w:p>
    <w:p w:rsidR="00563B94" w:rsidRPr="005C37A5" w:rsidRDefault="005C37A5" w:rsidP="00EF1439">
      <w:pPr>
        <w:widowControl w:val="0"/>
        <w:ind w:firstLine="709"/>
        <w:jc w:val="both"/>
        <w:rPr>
          <w:sz w:val="28"/>
          <w:szCs w:val="28"/>
          <w:lang w:val="en-US"/>
        </w:rPr>
      </w:pPr>
      <w:proofErr w:type="spellStart"/>
      <w:r w:rsidRPr="005C37A5">
        <w:rPr>
          <w:sz w:val="28"/>
          <w:szCs w:val="28"/>
          <w:lang w:val="en-US"/>
        </w:rPr>
        <w:t>detail.php</w:t>
      </w:r>
      <w:proofErr w:type="gramStart"/>
      <w:r w:rsidRPr="005C37A5">
        <w:rPr>
          <w:sz w:val="28"/>
          <w:szCs w:val="28"/>
          <w:lang w:val="en-US"/>
        </w:rPr>
        <w:t>?orgID</w:t>
      </w:r>
      <w:proofErr w:type="spellEnd"/>
      <w:proofErr w:type="gramEnd"/>
      <w:r w:rsidRPr="005C37A5">
        <w:rPr>
          <w:sz w:val="28"/>
          <w:szCs w:val="28"/>
          <w:lang w:val="en-US"/>
        </w:rPr>
        <w:t>=158843&amp;sphrase_id=63957</w:t>
      </w:r>
      <w:r w:rsidR="00C933F6" w:rsidRPr="005C37A5">
        <w:rPr>
          <w:sz w:val="28"/>
          <w:szCs w:val="28"/>
          <w:lang w:val="en-US"/>
        </w:rPr>
        <w:t>).</w:t>
      </w:r>
    </w:p>
    <w:p w:rsidR="00D00B0C" w:rsidRPr="003265E7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 </w:t>
      </w:r>
      <w:r w:rsidR="00D00B0C" w:rsidRPr="003265E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3265E7">
        <w:rPr>
          <w:sz w:val="28"/>
          <w:szCs w:val="28"/>
        </w:rPr>
        <w:t>о</w:t>
      </w:r>
      <w:r w:rsidR="00D00B0C" w:rsidRPr="003265E7">
        <w:rPr>
          <w:sz w:val="28"/>
          <w:szCs w:val="28"/>
        </w:rPr>
        <w:t>ставления Муниципальной услуги: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2.6.1. Заявитель может представить </w:t>
      </w:r>
      <w:r w:rsidR="003C3F87" w:rsidRPr="003265E7">
        <w:rPr>
          <w:sz w:val="28"/>
          <w:szCs w:val="28"/>
        </w:rPr>
        <w:t>заявление</w:t>
      </w:r>
      <w:r w:rsidRPr="003265E7">
        <w:rPr>
          <w:sz w:val="28"/>
          <w:szCs w:val="28"/>
        </w:rPr>
        <w:t xml:space="preserve"> и документы одним из сл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дующих способов: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а) в электронной форме посредством ЕПГУ, РПГУ.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направления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и прилагаемых к ним документов ук</w:t>
      </w:r>
      <w:r w:rsidRPr="003265E7">
        <w:rPr>
          <w:sz w:val="28"/>
        </w:rPr>
        <w:t>а</w:t>
      </w:r>
      <w:r w:rsidRPr="003265E7">
        <w:rPr>
          <w:sz w:val="28"/>
        </w:rPr>
        <w:t>занным способом заявитель, прошедший процедуры регистрации, идентифик</w:t>
      </w:r>
      <w:r w:rsidRPr="003265E7">
        <w:rPr>
          <w:sz w:val="28"/>
        </w:rPr>
        <w:t>а</w:t>
      </w:r>
      <w:r w:rsidRPr="003265E7">
        <w:rPr>
          <w:sz w:val="28"/>
        </w:rPr>
        <w:t>ции и аутентификации с использованием федеральной государственной инфо</w:t>
      </w:r>
      <w:r w:rsidRPr="003265E7">
        <w:rPr>
          <w:sz w:val="28"/>
        </w:rPr>
        <w:t>р</w:t>
      </w:r>
      <w:r w:rsidRPr="003265E7">
        <w:rPr>
          <w:sz w:val="28"/>
        </w:rPr>
        <w:t>мационной системы «Единая система идентификации и аутентификации в и</w:t>
      </w:r>
      <w:r w:rsidRPr="003265E7">
        <w:rPr>
          <w:sz w:val="28"/>
        </w:rPr>
        <w:t>н</w:t>
      </w:r>
      <w:r w:rsidRPr="003265E7">
        <w:rPr>
          <w:sz w:val="28"/>
        </w:rPr>
        <w:t>фраструктуре, обеспечивающей информационно-технологическое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ствие информационных систем, используемых для предоставления госуда</w:t>
      </w:r>
      <w:r w:rsidRPr="003265E7">
        <w:rPr>
          <w:sz w:val="28"/>
        </w:rPr>
        <w:t>р</w:t>
      </w:r>
      <w:r w:rsidRPr="003265E7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3265E7">
        <w:rPr>
          <w:sz w:val="28"/>
        </w:rPr>
        <w:t xml:space="preserve"> Правительством Российской Фед</w:t>
      </w:r>
      <w:r w:rsidRPr="003265E7">
        <w:rPr>
          <w:sz w:val="28"/>
        </w:rPr>
        <w:t>е</w:t>
      </w:r>
      <w:r w:rsidRPr="003265E7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3265E7">
        <w:rPr>
          <w:sz w:val="28"/>
        </w:rPr>
        <w:t>я</w:t>
      </w:r>
      <w:r w:rsidRPr="003265E7">
        <w:rPr>
          <w:sz w:val="28"/>
        </w:rPr>
        <w:t xml:space="preserve">ет форму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с использованием интерактивной формы в электронном в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де. </w:t>
      </w:r>
    </w:p>
    <w:p w:rsidR="00D51B21" w:rsidRPr="003265E7" w:rsidRDefault="003C3F87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направляется заявителем вместе с прикрепленными электро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ными документами, указанными в подпунктах 2.6.3.-2.6.</w:t>
      </w:r>
      <w:r w:rsidR="00385EDF" w:rsidRPr="003265E7">
        <w:rPr>
          <w:sz w:val="28"/>
        </w:rPr>
        <w:t>4</w:t>
      </w:r>
      <w:r w:rsidR="00D51B21" w:rsidRPr="003265E7">
        <w:rPr>
          <w:sz w:val="28"/>
        </w:rPr>
        <w:t xml:space="preserve">. настоящего раздела. </w:t>
      </w:r>
      <w:proofErr w:type="gramStart"/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лифицированной подписью, сертификат ключа проверки которой создан и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 xml:space="preserve">пользуется в инфраструктуре, обеспечивающей информационно-технологическое взаимодействие информационных систем, используемых для </w:t>
      </w:r>
      <w:r w:rsidR="00D51B21" w:rsidRPr="003265E7">
        <w:rPr>
          <w:sz w:val="28"/>
        </w:rPr>
        <w:lastRenderedPageBreak/>
        <w:t>предоставления государственных и муниципальных услуг в электронной фо</w:t>
      </w:r>
      <w:r w:rsidR="00D51B21" w:rsidRPr="003265E7">
        <w:rPr>
          <w:sz w:val="28"/>
        </w:rPr>
        <w:t>р</w:t>
      </w:r>
      <w:r w:rsidR="00D51B21" w:rsidRPr="003265E7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3265E7">
        <w:rPr>
          <w:sz w:val="28"/>
        </w:rPr>
        <w:t>т</w:t>
      </w:r>
      <w:r w:rsidR="00D51B21" w:rsidRPr="003265E7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дельца сертификата ключа проверки ключа простой электронной подписи, в</w:t>
      </w:r>
      <w:r w:rsidR="00D51B21" w:rsidRPr="003265E7">
        <w:rPr>
          <w:sz w:val="28"/>
        </w:rPr>
        <w:t>ы</w:t>
      </w:r>
      <w:r w:rsidR="00D51B21" w:rsidRPr="003265E7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сийской Федерации от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3265E7">
        <w:rPr>
          <w:sz w:val="28"/>
        </w:rPr>
        <w:t>ь</w:t>
      </w:r>
      <w:r w:rsidR="00D51B21" w:rsidRPr="003265E7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3265E7">
        <w:rPr>
          <w:sz w:val="28"/>
        </w:rPr>
        <w:t>й</w:t>
      </w:r>
      <w:r w:rsidR="00D51B21" w:rsidRPr="003265E7">
        <w:rPr>
          <w:sz w:val="28"/>
        </w:rPr>
        <w:t>ской Федерации от 25 июня 2012 г. № 634 «О видах электронной подписи,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пользование которых допускается при обращении за получением государстве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ных и муниципальных</w:t>
      </w:r>
      <w:proofErr w:type="gramEnd"/>
      <w:r w:rsidR="00D51B21" w:rsidRPr="003265E7">
        <w:rPr>
          <w:sz w:val="28"/>
        </w:rPr>
        <w:t xml:space="preserve"> услуг» (далее – усиленная неквалифицированная эле</w:t>
      </w:r>
      <w:r w:rsidR="00D51B21" w:rsidRPr="003265E7">
        <w:rPr>
          <w:sz w:val="28"/>
        </w:rPr>
        <w:t>к</w:t>
      </w:r>
      <w:r w:rsidR="00D51B21" w:rsidRPr="003265E7">
        <w:rPr>
          <w:sz w:val="28"/>
        </w:rPr>
        <w:t xml:space="preserve">тронная подпись).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В целях предоставления Муниципальной услуги заявителю обеспечивае</w:t>
      </w:r>
      <w:r w:rsidRPr="003265E7">
        <w:rPr>
          <w:sz w:val="28"/>
        </w:rPr>
        <w:t>т</w:t>
      </w:r>
      <w:r w:rsidRPr="003265E7">
        <w:rPr>
          <w:sz w:val="28"/>
        </w:rPr>
        <w:t>ся в МФЦ доступ к ЕПГУ, РПГУ в соответствии с постановлением Правител</w:t>
      </w:r>
      <w:r w:rsidRPr="003265E7">
        <w:rPr>
          <w:sz w:val="28"/>
        </w:rPr>
        <w:t>ь</w:t>
      </w:r>
      <w:r w:rsidRPr="003265E7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3265E7">
        <w:rPr>
          <w:sz w:val="28"/>
        </w:rPr>
        <w:t>в</w:t>
      </w:r>
      <w:r w:rsidRPr="003265E7">
        <w:rPr>
          <w:sz w:val="28"/>
        </w:rPr>
        <w:t xml:space="preserve">ления государственных и муниципальных услуг».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б) на бумажном носителе посредством личного обращения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том числе через МФЦ в соответствии с Соглашением о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2.6.2. Документы, прилагаемые заявителем к </w:t>
      </w:r>
      <w:r w:rsidR="003C3F87" w:rsidRPr="003265E7">
        <w:rPr>
          <w:sz w:val="28"/>
          <w:szCs w:val="28"/>
        </w:rPr>
        <w:t>заявлению</w:t>
      </w:r>
      <w:r w:rsidRPr="003265E7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а) </w:t>
      </w:r>
      <w:proofErr w:type="spellStart"/>
      <w:r w:rsidRPr="003265E7">
        <w:rPr>
          <w:sz w:val="28"/>
        </w:rPr>
        <w:t>xml</w:t>
      </w:r>
      <w:proofErr w:type="spellEnd"/>
      <w:r w:rsidRPr="003265E7">
        <w:rPr>
          <w:sz w:val="28"/>
        </w:rPr>
        <w:t xml:space="preserve"> - для документов, в отношении которых утверждены формы и тр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бования по формированию электронных документов в виде файлов в формате </w:t>
      </w:r>
      <w:r w:rsidRPr="003265E7">
        <w:rPr>
          <w:sz w:val="28"/>
          <w:lang w:val="en-US"/>
        </w:rPr>
        <w:t>xml</w:t>
      </w:r>
      <w:r w:rsidRPr="003265E7">
        <w:rPr>
          <w:sz w:val="28"/>
        </w:rPr>
        <w:t>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б) </w:t>
      </w:r>
      <w:proofErr w:type="spellStart"/>
      <w:r w:rsidRPr="003265E7">
        <w:rPr>
          <w:sz w:val="28"/>
        </w:rPr>
        <w:t>doc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docx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odt</w:t>
      </w:r>
      <w:proofErr w:type="spellEnd"/>
      <w:r w:rsidRPr="003265E7">
        <w:rPr>
          <w:sz w:val="28"/>
        </w:rPr>
        <w:t xml:space="preserve"> - для документов с текстовым содержанием, не включ</w:t>
      </w:r>
      <w:r w:rsidRPr="003265E7">
        <w:rPr>
          <w:sz w:val="28"/>
        </w:rPr>
        <w:t>а</w:t>
      </w:r>
      <w:r w:rsidRPr="003265E7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в) </w:t>
      </w:r>
      <w:proofErr w:type="spellStart"/>
      <w:r w:rsidRPr="003265E7">
        <w:rPr>
          <w:sz w:val="28"/>
        </w:rPr>
        <w:t>xls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xlsx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ods</w:t>
      </w:r>
      <w:proofErr w:type="spellEnd"/>
      <w:r w:rsidRPr="003265E7">
        <w:rPr>
          <w:sz w:val="28"/>
        </w:rPr>
        <w:t xml:space="preserve"> - для документов, содержащих расчеты;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г) </w:t>
      </w:r>
      <w:proofErr w:type="spellStart"/>
      <w:r w:rsidRPr="003265E7">
        <w:rPr>
          <w:sz w:val="28"/>
        </w:rPr>
        <w:t>pdf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jpeg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png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bmp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tiff</w:t>
      </w:r>
      <w:proofErr w:type="spellEnd"/>
      <w:r w:rsidRPr="003265E7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3265E7">
        <w:rPr>
          <w:sz w:val="28"/>
        </w:rPr>
        <w:t>с</w:t>
      </w:r>
      <w:r w:rsidRPr="003265E7">
        <w:rPr>
          <w:sz w:val="28"/>
        </w:rPr>
        <w:t>ключением документов, указанных в подпункте "в" настоящего пункта), а та</w:t>
      </w:r>
      <w:r w:rsidRPr="003265E7">
        <w:rPr>
          <w:sz w:val="28"/>
        </w:rPr>
        <w:t>к</w:t>
      </w:r>
      <w:r w:rsidRPr="003265E7">
        <w:rPr>
          <w:sz w:val="28"/>
        </w:rPr>
        <w:t>же документов с графическим содержанием;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д) </w:t>
      </w:r>
      <w:proofErr w:type="spellStart"/>
      <w:r w:rsidRPr="003265E7">
        <w:rPr>
          <w:sz w:val="28"/>
        </w:rPr>
        <w:t>zip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rar</w:t>
      </w:r>
      <w:proofErr w:type="spellEnd"/>
      <w:r w:rsidRPr="003265E7">
        <w:rPr>
          <w:sz w:val="28"/>
        </w:rPr>
        <w:t xml:space="preserve"> – для сжатых документов в один файл;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е) </w:t>
      </w:r>
      <w:proofErr w:type="spellStart"/>
      <w:r w:rsidRPr="003265E7">
        <w:rPr>
          <w:sz w:val="28"/>
        </w:rPr>
        <w:t>sig</w:t>
      </w:r>
      <w:proofErr w:type="spellEnd"/>
      <w:r w:rsidRPr="003265E7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если оригиналы документов, прилагаемых к запросу, выданы и </w:t>
      </w:r>
      <w:r w:rsidRPr="003265E7">
        <w:rPr>
          <w:sz w:val="28"/>
        </w:rPr>
        <w:lastRenderedPageBreak/>
        <w:t xml:space="preserve">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265E7">
        <w:rPr>
          <w:sz w:val="28"/>
        </w:rPr>
        <w:t>dpi</w:t>
      </w:r>
      <w:proofErr w:type="spellEnd"/>
      <w:r w:rsidRPr="003265E7">
        <w:rPr>
          <w:sz w:val="28"/>
        </w:rPr>
        <w:t xml:space="preserve"> (масштаб 1:1) и всех аутентичных пр</w:t>
      </w:r>
      <w:r w:rsidRPr="003265E7">
        <w:rPr>
          <w:sz w:val="28"/>
        </w:rPr>
        <w:t>и</w:t>
      </w:r>
      <w:r w:rsidRPr="003265E7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3265E7">
        <w:rPr>
          <w:sz w:val="28"/>
        </w:rPr>
        <w:t xml:space="preserve"> бланка), с использованием следующих режимов: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Документы, прилагаемые заявителем к </w:t>
      </w:r>
      <w:r w:rsidR="003C3F87" w:rsidRPr="003265E7">
        <w:rPr>
          <w:sz w:val="28"/>
        </w:rPr>
        <w:t>заявлению</w:t>
      </w:r>
      <w:r w:rsidRPr="003265E7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3265E7">
        <w:rPr>
          <w:sz w:val="28"/>
        </w:rPr>
        <w:t>о</w:t>
      </w:r>
      <w:r w:rsidRPr="003265E7">
        <w:rPr>
          <w:sz w:val="28"/>
        </w:rPr>
        <w:t>кумент и количество листов в документе.</w:t>
      </w:r>
    </w:p>
    <w:p w:rsidR="00D51B21" w:rsidRPr="003265E7" w:rsidRDefault="00274336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2.6.3. </w:t>
      </w:r>
      <w:r w:rsidR="00B016BB" w:rsidRPr="003265E7">
        <w:rPr>
          <w:sz w:val="28"/>
          <w:szCs w:val="28"/>
        </w:rPr>
        <w:t>В случае обращения с заявлением о предоставлении Муниципал</w:t>
      </w:r>
      <w:r w:rsidR="00B016BB" w:rsidRPr="003265E7">
        <w:rPr>
          <w:sz w:val="28"/>
          <w:szCs w:val="28"/>
        </w:rPr>
        <w:t>ь</w:t>
      </w:r>
      <w:r w:rsidR="00B016BB" w:rsidRPr="003265E7">
        <w:rPr>
          <w:sz w:val="28"/>
          <w:szCs w:val="28"/>
        </w:rPr>
        <w:t>ной услуги необходимыми для предоставления Муниципальной услуги док</w:t>
      </w:r>
      <w:r w:rsidR="00B016BB" w:rsidRPr="003265E7">
        <w:rPr>
          <w:sz w:val="28"/>
          <w:szCs w:val="28"/>
        </w:rPr>
        <w:t>у</w:t>
      </w:r>
      <w:r w:rsidR="00B016BB" w:rsidRPr="003265E7">
        <w:rPr>
          <w:sz w:val="28"/>
          <w:szCs w:val="28"/>
        </w:rPr>
        <w:t>ментами, подлежащими представлению заявителем самостоятельно, являются</w:t>
      </w:r>
      <w:r w:rsidRPr="003265E7">
        <w:rPr>
          <w:sz w:val="28"/>
          <w:szCs w:val="28"/>
        </w:rPr>
        <w:t>:</w:t>
      </w:r>
    </w:p>
    <w:p w:rsidR="00AE7352" w:rsidRPr="003265E7" w:rsidRDefault="00D51B21" w:rsidP="00223676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</w:t>
      </w:r>
      <w:proofErr w:type="gramStart"/>
      <w:r w:rsidR="003364A7" w:rsidRPr="003265E7">
        <w:rPr>
          <w:sz w:val="28"/>
        </w:rPr>
        <w:t xml:space="preserve">Заявление о предоставлении Муниципальной услуги по форме согласно приложению </w:t>
      </w:r>
      <w:r w:rsidR="00F3362A" w:rsidRPr="003265E7">
        <w:rPr>
          <w:sz w:val="28"/>
        </w:rPr>
        <w:t>1</w:t>
      </w:r>
      <w:r w:rsidR="003364A7" w:rsidRPr="003265E7">
        <w:rPr>
          <w:sz w:val="28"/>
        </w:rPr>
        <w:t xml:space="preserve"> к </w:t>
      </w:r>
      <w:r w:rsidR="00223676" w:rsidRPr="003265E7">
        <w:rPr>
          <w:sz w:val="28"/>
        </w:rPr>
        <w:t>Закону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3364A7" w:rsidRPr="003265E7">
        <w:rPr>
          <w:sz w:val="28"/>
        </w:rPr>
        <w:t>, запо</w:t>
      </w:r>
      <w:r w:rsidR="003364A7" w:rsidRPr="003265E7">
        <w:rPr>
          <w:sz w:val="28"/>
        </w:rPr>
        <w:t>л</w:t>
      </w:r>
      <w:r w:rsidR="003364A7" w:rsidRPr="003265E7">
        <w:rPr>
          <w:sz w:val="28"/>
        </w:rPr>
        <w:t xml:space="preserve">ненное по образцу в соответствии с приложением </w:t>
      </w:r>
      <w:r w:rsidR="0019650C" w:rsidRPr="003265E7">
        <w:rPr>
          <w:sz w:val="28"/>
        </w:rPr>
        <w:t>1</w:t>
      </w:r>
      <w:r w:rsidR="003364A7" w:rsidRPr="003265E7">
        <w:rPr>
          <w:sz w:val="28"/>
        </w:rPr>
        <w:t xml:space="preserve"> к настоящему Администр</w:t>
      </w:r>
      <w:r w:rsidR="003364A7" w:rsidRPr="003265E7">
        <w:rPr>
          <w:sz w:val="28"/>
        </w:rPr>
        <w:t>а</w:t>
      </w:r>
      <w:r w:rsidR="003364A7" w:rsidRPr="003265E7">
        <w:rPr>
          <w:sz w:val="28"/>
        </w:rPr>
        <w:t>тивному регламенту,</w:t>
      </w:r>
      <w:r w:rsidR="00AE7352" w:rsidRPr="003265E7">
        <w:rPr>
          <w:sz w:val="28"/>
        </w:rPr>
        <w:t xml:space="preserve"> </w:t>
      </w:r>
      <w:r w:rsidR="003364A7" w:rsidRPr="003265E7">
        <w:rPr>
          <w:sz w:val="28"/>
        </w:rPr>
        <w:t>которое заявитель может подать любым способом, ук</w:t>
      </w:r>
      <w:r w:rsidR="003364A7" w:rsidRPr="003265E7">
        <w:rPr>
          <w:sz w:val="28"/>
        </w:rPr>
        <w:t>а</w:t>
      </w:r>
      <w:r w:rsidR="003364A7" w:rsidRPr="003265E7">
        <w:rPr>
          <w:sz w:val="28"/>
        </w:rPr>
        <w:t>занным в подпункте 2.6.1 настоящего Административного регла</w:t>
      </w:r>
      <w:r w:rsidR="000A7A0B" w:rsidRPr="003265E7">
        <w:rPr>
          <w:sz w:val="28"/>
        </w:rPr>
        <w:t>мента</w:t>
      </w:r>
      <w:r w:rsidR="00AE7352" w:rsidRPr="003265E7">
        <w:rPr>
          <w:sz w:val="28"/>
        </w:rPr>
        <w:t>.</w:t>
      </w:r>
      <w:proofErr w:type="gramEnd"/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электронном виде формирование</w:t>
      </w:r>
      <w:r w:rsidR="00274336" w:rsidRPr="003265E7">
        <w:rPr>
          <w:sz w:val="28"/>
        </w:rPr>
        <w:t xml:space="preserve"> </w:t>
      </w:r>
      <w:r w:rsidR="003364A7" w:rsidRPr="003265E7">
        <w:rPr>
          <w:sz w:val="28"/>
        </w:rPr>
        <w:t>заявления</w:t>
      </w:r>
      <w:r w:rsidR="00AE7352" w:rsidRPr="003265E7">
        <w:rPr>
          <w:sz w:val="28"/>
        </w:rPr>
        <w:t xml:space="preserve">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какой-либо иной форме.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2. </w:t>
      </w:r>
      <w:r w:rsidR="00E61044" w:rsidRPr="003265E7">
        <w:rPr>
          <w:bCs/>
          <w:color w:val="000000" w:themeColor="text1"/>
          <w:sz w:val="28"/>
          <w:szCs w:val="28"/>
        </w:rPr>
        <w:t>Д</w:t>
      </w:r>
      <w:r w:rsidR="00E61044" w:rsidRPr="003265E7">
        <w:rPr>
          <w:sz w:val="28"/>
        </w:rPr>
        <w:t>окумент, удостоверяющий личность заявителя или представителя з</w:t>
      </w:r>
      <w:r w:rsidR="00E61044" w:rsidRPr="003265E7">
        <w:rPr>
          <w:sz w:val="28"/>
        </w:rPr>
        <w:t>а</w:t>
      </w:r>
      <w:r w:rsidR="00E61044" w:rsidRPr="003265E7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</w:p>
    <w:p w:rsidR="00341D32" w:rsidRPr="003265E7" w:rsidRDefault="00341D32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</w:t>
      </w:r>
      <w:r w:rsidR="00274336" w:rsidRPr="003265E7">
        <w:rPr>
          <w:bCs/>
          <w:color w:val="000000" w:themeColor="text1"/>
          <w:sz w:val="28"/>
          <w:szCs w:val="28"/>
        </w:rPr>
        <w:t xml:space="preserve"> </w:t>
      </w:r>
      <w:r w:rsidRPr="003265E7">
        <w:rPr>
          <w:bCs/>
          <w:color w:val="000000" w:themeColor="text1"/>
          <w:sz w:val="28"/>
          <w:szCs w:val="28"/>
        </w:rPr>
        <w:t>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D51B21" w:rsidRPr="003265E7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</w:t>
      </w:r>
      <w:r w:rsidR="00E61044" w:rsidRPr="003265E7">
        <w:rPr>
          <w:bCs/>
          <w:color w:val="000000" w:themeColor="text1"/>
          <w:sz w:val="28"/>
          <w:szCs w:val="28"/>
        </w:rPr>
        <w:t>,</w:t>
      </w:r>
      <w:r w:rsidRPr="003265E7">
        <w:rPr>
          <w:bCs/>
          <w:color w:val="000000" w:themeColor="text1"/>
          <w:sz w:val="28"/>
          <w:szCs w:val="28"/>
        </w:rPr>
        <w:t xml:space="preserve"> подтвержд</w:t>
      </w:r>
      <w:r w:rsidR="00E61044" w:rsidRPr="003265E7">
        <w:rPr>
          <w:bCs/>
          <w:color w:val="000000" w:themeColor="text1"/>
          <w:sz w:val="28"/>
          <w:szCs w:val="28"/>
        </w:rPr>
        <w:t>ающий полномочия представителя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E61044" w:rsidRPr="003265E7">
        <w:rPr>
          <w:bCs/>
          <w:color w:val="000000" w:themeColor="text1"/>
          <w:sz w:val="28"/>
          <w:szCs w:val="28"/>
        </w:rPr>
        <w:t xml:space="preserve">за предоставлением услуги обращается представитель </w:t>
      </w:r>
      <w:r w:rsidRPr="003265E7">
        <w:rPr>
          <w:bCs/>
          <w:color w:val="000000" w:themeColor="text1"/>
          <w:sz w:val="28"/>
          <w:szCs w:val="28"/>
        </w:rPr>
        <w:t>заявителя).</w:t>
      </w:r>
    </w:p>
    <w:p w:rsidR="00D51B21" w:rsidRPr="003265E7" w:rsidRDefault="00D51B21" w:rsidP="007D0A74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</w:t>
      </w:r>
      <w:r w:rsidRPr="003265E7">
        <w:rPr>
          <w:bCs/>
          <w:color w:val="000000" w:themeColor="text1"/>
          <w:sz w:val="28"/>
          <w:szCs w:val="28"/>
        </w:rPr>
        <w:lastRenderedPageBreak/>
        <w:t xml:space="preserve">ЕПГУ, РПГУ в соответствии с подпунктом «а» </w:t>
      </w:r>
      <w:r w:rsidRPr="003265E7">
        <w:rPr>
          <w:sz w:val="28"/>
        </w:rPr>
        <w:t>пункта 2.6.1. настоящего Адм</w:t>
      </w:r>
      <w:r w:rsidRPr="003265E7">
        <w:rPr>
          <w:sz w:val="28"/>
        </w:rPr>
        <w:t>и</w:t>
      </w:r>
      <w:r w:rsidRPr="003265E7">
        <w:rPr>
          <w:sz w:val="28"/>
        </w:rPr>
        <w:t>нистративного регламента</w:t>
      </w:r>
      <w:r w:rsidR="007D0A74" w:rsidRPr="003265E7">
        <w:rPr>
          <w:sz w:val="28"/>
        </w:rPr>
        <w:t xml:space="preserve"> предоставляется </w:t>
      </w:r>
      <w:r w:rsidRPr="003265E7">
        <w:rPr>
          <w:bCs/>
          <w:color w:val="000000" w:themeColor="text1"/>
          <w:sz w:val="28"/>
          <w:szCs w:val="28"/>
        </w:rPr>
        <w:t>нотариальная доверенность, подп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санная усиленной квалифицированной электронной подписью нотариуса.</w:t>
      </w:r>
    </w:p>
    <w:p w:rsidR="0059212C" w:rsidRPr="003265E7" w:rsidRDefault="00082647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4. </w:t>
      </w:r>
      <w:r w:rsidR="0059212C" w:rsidRPr="003265E7">
        <w:rPr>
          <w:bCs/>
          <w:color w:val="000000" w:themeColor="text1"/>
          <w:sz w:val="28"/>
          <w:szCs w:val="28"/>
        </w:rPr>
        <w:t>Документ (документы), подтверждающи</w:t>
      </w:r>
      <w:proofErr w:type="gramStart"/>
      <w:r w:rsidR="0059212C" w:rsidRPr="003265E7">
        <w:rPr>
          <w:bCs/>
          <w:color w:val="000000" w:themeColor="text1"/>
          <w:sz w:val="28"/>
          <w:szCs w:val="28"/>
        </w:rPr>
        <w:t>й(</w:t>
      </w:r>
      <w:proofErr w:type="spellStart"/>
      <w:proofErr w:type="gramEnd"/>
      <w:r w:rsidR="0059212C" w:rsidRPr="003265E7">
        <w:rPr>
          <w:bCs/>
          <w:color w:val="000000" w:themeColor="text1"/>
          <w:sz w:val="28"/>
          <w:szCs w:val="28"/>
        </w:rPr>
        <w:t>ие</w:t>
      </w:r>
      <w:proofErr w:type="spellEnd"/>
      <w:r w:rsidR="0059212C" w:rsidRPr="003265E7">
        <w:rPr>
          <w:bCs/>
          <w:color w:val="000000" w:themeColor="text1"/>
          <w:sz w:val="28"/>
          <w:szCs w:val="28"/>
        </w:rPr>
        <w:t>) фамилию, имя, отчество, дату рождения другого родителя (родителей) или отсутствие у детей одного из родителей</w:t>
      </w:r>
      <w:r w:rsidR="004B1747" w:rsidRPr="003265E7">
        <w:rPr>
          <w:bCs/>
          <w:color w:val="000000" w:themeColor="text1"/>
          <w:sz w:val="28"/>
          <w:szCs w:val="28"/>
        </w:rPr>
        <w:t>, смену фамилии родителей, детей при любых обстоятельствах</w:t>
      </w:r>
      <w:r w:rsidR="0059212C" w:rsidRPr="003265E7">
        <w:rPr>
          <w:bCs/>
          <w:color w:val="000000" w:themeColor="text1"/>
          <w:sz w:val="28"/>
          <w:szCs w:val="28"/>
        </w:rPr>
        <w:t>:</w:t>
      </w:r>
    </w:p>
    <w:p w:rsidR="0059212C" w:rsidRPr="003265E7" w:rsidRDefault="0059212C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4.1. Документ, подтверждающий факт заключения брака, выданный ко</w:t>
      </w:r>
      <w:r w:rsidRPr="003265E7">
        <w:rPr>
          <w:bCs/>
          <w:color w:val="000000" w:themeColor="text1"/>
          <w:sz w:val="28"/>
          <w:szCs w:val="28"/>
        </w:rPr>
        <w:t>м</w:t>
      </w:r>
      <w:r w:rsidRPr="003265E7">
        <w:rPr>
          <w:bCs/>
          <w:color w:val="000000" w:themeColor="text1"/>
          <w:sz w:val="28"/>
          <w:szCs w:val="28"/>
        </w:rPr>
        <w:t>петентным органом иностранного государства, и его нотариально заверенный перевод на русский язык (в случае заключения брака заявителя за пределами Российской Федерации);</w:t>
      </w:r>
    </w:p>
    <w:p w:rsidR="0059212C" w:rsidRPr="003265E7" w:rsidRDefault="0059212C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4.2. Документ, подтверждающий факт регистрации смерти, выданный компетентным органом иностранного государства, и его нотариально завере</w:t>
      </w:r>
      <w:r w:rsidRPr="003265E7">
        <w:rPr>
          <w:bCs/>
          <w:color w:val="000000" w:themeColor="text1"/>
          <w:sz w:val="28"/>
          <w:szCs w:val="28"/>
        </w:rPr>
        <w:t>н</w:t>
      </w:r>
      <w:r w:rsidRPr="003265E7">
        <w:rPr>
          <w:bCs/>
          <w:color w:val="000000" w:themeColor="text1"/>
          <w:sz w:val="28"/>
          <w:szCs w:val="28"/>
        </w:rPr>
        <w:t>ный перевод на русский язык (в случае смерти матери (отца), супруга заявителя за пределами Российской Федерации);</w:t>
      </w:r>
    </w:p>
    <w:p w:rsidR="0059212C" w:rsidRPr="003265E7" w:rsidRDefault="0059212C" w:rsidP="00EA0B9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4.3. Документ, подтверждающий факт расторжения брака, выданный компетентным органом иностранного государства, и его нотариально завере</w:t>
      </w:r>
      <w:r w:rsidRPr="003265E7">
        <w:rPr>
          <w:bCs/>
          <w:color w:val="000000" w:themeColor="text1"/>
          <w:sz w:val="28"/>
          <w:szCs w:val="28"/>
        </w:rPr>
        <w:t>н</w:t>
      </w:r>
      <w:r w:rsidRPr="003265E7">
        <w:rPr>
          <w:bCs/>
          <w:color w:val="000000" w:themeColor="text1"/>
          <w:sz w:val="28"/>
          <w:szCs w:val="28"/>
        </w:rPr>
        <w:t>ный перевод на русский язык (в случае расторжения брака заявителя за пред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лами Российской Федерации).</w:t>
      </w:r>
    </w:p>
    <w:p w:rsidR="0059212C" w:rsidRPr="003265E7" w:rsidRDefault="0059212C" w:rsidP="0059212C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3265E7">
        <w:rPr>
          <w:sz w:val="28"/>
        </w:rPr>
        <w:t>пункта 2.6.1. настоящего Адм</w:t>
      </w:r>
      <w:r w:rsidRPr="003265E7">
        <w:rPr>
          <w:sz w:val="28"/>
        </w:rPr>
        <w:t>и</w:t>
      </w:r>
      <w:r w:rsidRPr="003265E7">
        <w:rPr>
          <w:sz w:val="28"/>
        </w:rPr>
        <w:t>нистративного регламента необходимо прикрепить:</w:t>
      </w:r>
    </w:p>
    <w:p w:rsidR="0059212C" w:rsidRPr="003265E7" w:rsidRDefault="0059212C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sz w:val="28"/>
        </w:rPr>
        <w:t xml:space="preserve">а) </w:t>
      </w:r>
      <w:r w:rsidRPr="003265E7">
        <w:rPr>
          <w:bCs/>
          <w:color w:val="000000" w:themeColor="text1"/>
          <w:sz w:val="28"/>
          <w:szCs w:val="28"/>
        </w:rPr>
        <w:t>документ, выданный компетентным органом иностранного госуда</w:t>
      </w:r>
      <w:r w:rsidRPr="003265E7">
        <w:rPr>
          <w:bCs/>
          <w:color w:val="000000" w:themeColor="text1"/>
          <w:sz w:val="28"/>
          <w:szCs w:val="28"/>
        </w:rPr>
        <w:t>р</w:t>
      </w:r>
      <w:r w:rsidRPr="003265E7">
        <w:rPr>
          <w:bCs/>
          <w:color w:val="000000" w:themeColor="text1"/>
          <w:sz w:val="28"/>
          <w:szCs w:val="28"/>
        </w:rPr>
        <w:t>ства;</w:t>
      </w:r>
    </w:p>
    <w:p w:rsidR="0059212C" w:rsidRPr="003265E7" w:rsidRDefault="0059212C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б) нотариальный перевод, подписанный усиленной квалифицированной электронной подписью заявителя или нотариуса;</w:t>
      </w:r>
    </w:p>
    <w:p w:rsidR="0059212C" w:rsidRPr="003265E7" w:rsidRDefault="0059212C" w:rsidP="0059212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в) файл с открепленной усиленной квалифицированной электронной по</w:t>
      </w:r>
      <w:r w:rsidRPr="003265E7">
        <w:rPr>
          <w:bCs/>
          <w:color w:val="000000" w:themeColor="text1"/>
          <w:sz w:val="28"/>
          <w:szCs w:val="28"/>
        </w:rPr>
        <w:t>д</w:t>
      </w:r>
      <w:r w:rsidRPr="003265E7">
        <w:rPr>
          <w:bCs/>
          <w:color w:val="000000" w:themeColor="text1"/>
          <w:sz w:val="28"/>
          <w:szCs w:val="28"/>
        </w:rPr>
        <w:t>писью заявителя или нотариуса в формате SIG.</w:t>
      </w:r>
    </w:p>
    <w:p w:rsidR="0059212C" w:rsidRPr="003265E7" w:rsidRDefault="0059212C" w:rsidP="0059212C">
      <w:pPr>
        <w:pStyle w:val="aff1"/>
        <w:shd w:val="clear" w:color="auto" w:fill="FFFFFF"/>
        <w:spacing w:before="0" w:after="0" w:line="360" w:lineRule="atLeast"/>
        <w:ind w:firstLine="709"/>
        <w:jc w:val="both"/>
        <w:textAlignment w:val="baseline"/>
        <w:rPr>
          <w:rFonts w:ascii="inherit" w:hAnsi="inherit" w:cs="Arial"/>
          <w:b/>
          <w:bCs/>
          <w:color w:val="0B1F33"/>
          <w:sz w:val="27"/>
          <w:szCs w:val="27"/>
          <w:bdr w:val="none" w:sz="0" w:space="0" w:color="auto" w:frame="1"/>
        </w:rPr>
      </w:pPr>
      <w:r w:rsidRPr="003265E7">
        <w:rPr>
          <w:bCs/>
          <w:color w:val="000000" w:themeColor="text1"/>
          <w:sz w:val="28"/>
          <w:szCs w:val="28"/>
        </w:rPr>
        <w:t>При отсутствии усиленной электронной подписи в формате SIG необх</w:t>
      </w:r>
      <w:r w:rsidRPr="003265E7">
        <w:rPr>
          <w:bCs/>
          <w:color w:val="000000" w:themeColor="text1"/>
          <w:sz w:val="28"/>
          <w:szCs w:val="28"/>
        </w:rPr>
        <w:t>о</w:t>
      </w:r>
      <w:r w:rsidRPr="003265E7">
        <w:rPr>
          <w:bCs/>
          <w:color w:val="000000" w:themeColor="text1"/>
          <w:sz w:val="28"/>
          <w:szCs w:val="28"/>
        </w:rPr>
        <w:t>димо предоставить в Администрацию оригинал нотариально заверенного пер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вода на русский язык. Приглашение поступит в личный кабинет.</w:t>
      </w:r>
      <w:r w:rsidRPr="003265E7">
        <w:rPr>
          <w:rFonts w:ascii="inherit" w:hAnsi="inherit" w:cs="Arial"/>
          <w:b/>
          <w:bCs/>
          <w:color w:val="0B1F33"/>
          <w:sz w:val="27"/>
          <w:szCs w:val="27"/>
          <w:bdr w:val="none" w:sz="0" w:space="0" w:color="auto" w:frame="1"/>
        </w:rPr>
        <w:t xml:space="preserve"> </w:t>
      </w:r>
    </w:p>
    <w:p w:rsidR="0059212C" w:rsidRPr="003265E7" w:rsidRDefault="0059212C" w:rsidP="00EA0B9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5. Документы, подтверждающие наличие у заявителя трех и более детей на момент подачи заявления:</w:t>
      </w:r>
    </w:p>
    <w:p w:rsidR="0059212C" w:rsidRPr="003265E7" w:rsidRDefault="0059212C" w:rsidP="00EA0B9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5.1. Документ, подтверждающий факт рождения и регистрации ребёнка, выданный компетентным органом иностранного государства, и его нотариал</w:t>
      </w:r>
      <w:r w:rsidRPr="003265E7">
        <w:rPr>
          <w:bCs/>
          <w:color w:val="000000" w:themeColor="text1"/>
          <w:sz w:val="28"/>
          <w:szCs w:val="28"/>
        </w:rPr>
        <w:t>ь</w:t>
      </w:r>
      <w:r w:rsidRPr="003265E7">
        <w:rPr>
          <w:bCs/>
          <w:color w:val="000000" w:themeColor="text1"/>
          <w:sz w:val="28"/>
          <w:szCs w:val="28"/>
        </w:rPr>
        <w:t>но заверенный перевод на русский язык (в случае рождения ребенка за пред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лами Российской Федерации).</w:t>
      </w:r>
    </w:p>
    <w:p w:rsidR="00A728AD" w:rsidRPr="003265E7" w:rsidRDefault="00A728AD" w:rsidP="00A728AD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3265E7">
        <w:rPr>
          <w:sz w:val="28"/>
        </w:rPr>
        <w:t>пункта 2.6.1. настоящего Адм</w:t>
      </w:r>
      <w:r w:rsidRPr="003265E7">
        <w:rPr>
          <w:sz w:val="28"/>
        </w:rPr>
        <w:t>и</w:t>
      </w:r>
      <w:r w:rsidRPr="003265E7">
        <w:rPr>
          <w:sz w:val="28"/>
        </w:rPr>
        <w:t>нистративного регламента необходимо прикрепить:</w:t>
      </w:r>
    </w:p>
    <w:p w:rsidR="00A728AD" w:rsidRPr="003265E7" w:rsidRDefault="00A728AD" w:rsidP="00A728A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sz w:val="28"/>
        </w:rPr>
        <w:t xml:space="preserve">а) </w:t>
      </w:r>
      <w:r w:rsidRPr="003265E7">
        <w:rPr>
          <w:bCs/>
          <w:color w:val="000000" w:themeColor="text1"/>
          <w:sz w:val="28"/>
          <w:szCs w:val="28"/>
        </w:rPr>
        <w:t>документ, выданный компетентным органом иностранного госуда</w:t>
      </w:r>
      <w:r w:rsidRPr="003265E7">
        <w:rPr>
          <w:bCs/>
          <w:color w:val="000000" w:themeColor="text1"/>
          <w:sz w:val="28"/>
          <w:szCs w:val="28"/>
        </w:rPr>
        <w:t>р</w:t>
      </w:r>
      <w:r w:rsidRPr="003265E7">
        <w:rPr>
          <w:bCs/>
          <w:color w:val="000000" w:themeColor="text1"/>
          <w:sz w:val="28"/>
          <w:szCs w:val="28"/>
        </w:rPr>
        <w:t>ства;</w:t>
      </w:r>
    </w:p>
    <w:p w:rsidR="00A728AD" w:rsidRPr="003265E7" w:rsidRDefault="00A728AD" w:rsidP="00A728A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б) нотариальный перевод, подписанный усиленной квалифицированной электронной подписью заявителя или нотариуса;</w:t>
      </w:r>
    </w:p>
    <w:p w:rsidR="00A728AD" w:rsidRPr="003265E7" w:rsidRDefault="00A728AD" w:rsidP="00A728A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в) файл с открепленной усиленной квалифицированной электронной по</w:t>
      </w:r>
      <w:r w:rsidRPr="003265E7">
        <w:rPr>
          <w:bCs/>
          <w:color w:val="000000" w:themeColor="text1"/>
          <w:sz w:val="28"/>
          <w:szCs w:val="28"/>
        </w:rPr>
        <w:t>д</w:t>
      </w:r>
      <w:r w:rsidRPr="003265E7">
        <w:rPr>
          <w:bCs/>
          <w:color w:val="000000" w:themeColor="text1"/>
          <w:sz w:val="28"/>
          <w:szCs w:val="28"/>
        </w:rPr>
        <w:lastRenderedPageBreak/>
        <w:t>писью заявителя или нотариуса в формате SIG.</w:t>
      </w:r>
    </w:p>
    <w:p w:rsidR="00A728AD" w:rsidRPr="003265E7" w:rsidRDefault="00A728AD" w:rsidP="00A728AD">
      <w:pPr>
        <w:pStyle w:val="aff1"/>
        <w:shd w:val="clear" w:color="auto" w:fill="FFFFFF"/>
        <w:spacing w:before="0" w:after="0" w:line="360" w:lineRule="atLeast"/>
        <w:ind w:firstLine="709"/>
        <w:jc w:val="both"/>
        <w:textAlignment w:val="baseline"/>
        <w:rPr>
          <w:rFonts w:ascii="inherit" w:hAnsi="inherit" w:cs="Arial"/>
          <w:b/>
          <w:bCs/>
          <w:color w:val="0B1F33"/>
          <w:sz w:val="27"/>
          <w:szCs w:val="27"/>
          <w:bdr w:val="none" w:sz="0" w:space="0" w:color="auto" w:frame="1"/>
        </w:rPr>
      </w:pPr>
      <w:r w:rsidRPr="003265E7">
        <w:rPr>
          <w:bCs/>
          <w:color w:val="000000" w:themeColor="text1"/>
          <w:sz w:val="28"/>
          <w:szCs w:val="28"/>
        </w:rPr>
        <w:t>При отсутствии усиленной электронной подписи в формате SIG необх</w:t>
      </w:r>
      <w:r w:rsidRPr="003265E7">
        <w:rPr>
          <w:bCs/>
          <w:color w:val="000000" w:themeColor="text1"/>
          <w:sz w:val="28"/>
          <w:szCs w:val="28"/>
        </w:rPr>
        <w:t>о</w:t>
      </w:r>
      <w:r w:rsidRPr="003265E7">
        <w:rPr>
          <w:bCs/>
          <w:color w:val="000000" w:themeColor="text1"/>
          <w:sz w:val="28"/>
          <w:szCs w:val="28"/>
        </w:rPr>
        <w:t>димо предоставить в Администрацию оригинал нотариально заверенного пер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вода на русский язык. Приглашение поступит в личный кабинет.</w:t>
      </w:r>
      <w:r w:rsidRPr="003265E7">
        <w:rPr>
          <w:rFonts w:ascii="inherit" w:hAnsi="inherit" w:cs="Arial"/>
          <w:b/>
          <w:bCs/>
          <w:color w:val="0B1F33"/>
          <w:sz w:val="27"/>
          <w:szCs w:val="27"/>
          <w:bdr w:val="none" w:sz="0" w:space="0" w:color="auto" w:frame="1"/>
        </w:rPr>
        <w:t xml:space="preserve"> </w:t>
      </w:r>
    </w:p>
    <w:p w:rsidR="004346BA" w:rsidRPr="003265E7" w:rsidRDefault="00A728AD" w:rsidP="00EA0B9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6. Документы, подтверждающие право учитывать совершеннолетних д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тей:</w:t>
      </w:r>
    </w:p>
    <w:p w:rsidR="00A728AD" w:rsidRPr="003265E7" w:rsidRDefault="00A728AD" w:rsidP="00EA0B9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6.1. Справка с места прохождения военной службы по призыву в Воор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A728AD" w:rsidRPr="003265E7" w:rsidRDefault="00A728AD" w:rsidP="00EA0B9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6.2. Справка с места обучения (в случае обучения детей в общеобразов</w:t>
      </w:r>
      <w:r w:rsidRPr="003265E7">
        <w:rPr>
          <w:bCs/>
          <w:color w:val="000000" w:themeColor="text1"/>
          <w:sz w:val="28"/>
          <w:szCs w:val="28"/>
        </w:rPr>
        <w:t>а</w:t>
      </w:r>
      <w:r w:rsidRPr="003265E7">
        <w:rPr>
          <w:bCs/>
          <w:color w:val="000000" w:themeColor="text1"/>
          <w:sz w:val="28"/>
          <w:szCs w:val="28"/>
        </w:rPr>
        <w:t>тельных организациях и государственных образовательных организациях по очной форме обучения).</w:t>
      </w:r>
    </w:p>
    <w:p w:rsidR="00A728AD" w:rsidRPr="003265E7" w:rsidRDefault="00A728AD" w:rsidP="00EA0B9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7. Судебное решение о месте жительства в случае отсутствия сведений о регистрации заявителя на территории Краснодарского края, или в случае нал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чия спора о месте регистрации.</w:t>
      </w:r>
    </w:p>
    <w:p w:rsidR="00D51B21" w:rsidRPr="003265E7" w:rsidRDefault="00D51B21" w:rsidP="00D51B2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Pr="003265E7" w:rsidRDefault="00372760" w:rsidP="00372760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Иностранные граждане и лица без гражданства все документы предста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037C4F" w:rsidRPr="003265E7" w:rsidRDefault="00037C4F" w:rsidP="006A3992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 xml:space="preserve">2.6.4. </w:t>
      </w:r>
      <w:r w:rsidR="00B84432" w:rsidRPr="003265E7">
        <w:rPr>
          <w:sz w:val="28"/>
          <w:szCs w:val="28"/>
        </w:rPr>
        <w:t>В случае обращения с заявлением о предоставлении Муниципал</w:t>
      </w:r>
      <w:r w:rsidR="00B84432" w:rsidRPr="003265E7">
        <w:rPr>
          <w:sz w:val="28"/>
          <w:szCs w:val="28"/>
        </w:rPr>
        <w:t>ь</w:t>
      </w:r>
      <w:r w:rsidR="00B84432" w:rsidRPr="003265E7">
        <w:rPr>
          <w:sz w:val="28"/>
          <w:szCs w:val="28"/>
        </w:rPr>
        <w:t>ной услуги документами, подлежащими представлению в рамках межведо</w:t>
      </w:r>
      <w:r w:rsidR="00B84432" w:rsidRPr="003265E7">
        <w:rPr>
          <w:sz w:val="28"/>
          <w:szCs w:val="28"/>
        </w:rPr>
        <w:t>м</w:t>
      </w:r>
      <w:r w:rsidR="00B84432" w:rsidRPr="003265E7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</w:t>
      </w:r>
      <w:r w:rsidR="000A7A0B" w:rsidRPr="003265E7">
        <w:rPr>
          <w:bCs/>
          <w:color w:val="000000" w:themeColor="text1"/>
          <w:sz w:val="28"/>
          <w:szCs w:val="28"/>
        </w:rPr>
        <w:t>:</w:t>
      </w:r>
    </w:p>
    <w:p w:rsidR="004B1747" w:rsidRPr="003265E7" w:rsidRDefault="00A33ED4" w:rsidP="00037C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1. </w:t>
      </w:r>
      <w:proofErr w:type="gramStart"/>
      <w:r w:rsidRPr="003265E7">
        <w:rPr>
          <w:color w:val="000000" w:themeColor="text1"/>
          <w:sz w:val="28"/>
          <w:szCs w:val="28"/>
        </w:rPr>
        <w:t xml:space="preserve">Выписка из единого государственного реестра недвижимости </w:t>
      </w:r>
      <w:r w:rsidR="004B1747" w:rsidRPr="003265E7">
        <w:rPr>
          <w:color w:val="000000" w:themeColor="text1"/>
          <w:sz w:val="28"/>
          <w:szCs w:val="28"/>
        </w:rPr>
        <w:t>об име</w:t>
      </w:r>
      <w:r w:rsidR="004B1747" w:rsidRPr="003265E7">
        <w:rPr>
          <w:color w:val="000000" w:themeColor="text1"/>
          <w:sz w:val="28"/>
          <w:szCs w:val="28"/>
        </w:rPr>
        <w:t>в</w:t>
      </w:r>
      <w:r w:rsidR="004B1747" w:rsidRPr="003265E7">
        <w:rPr>
          <w:color w:val="000000" w:themeColor="text1"/>
          <w:sz w:val="28"/>
          <w:szCs w:val="28"/>
        </w:rPr>
        <w:t>ши</w:t>
      </w:r>
      <w:r w:rsidR="00875FB1" w:rsidRPr="003265E7">
        <w:rPr>
          <w:color w:val="000000" w:themeColor="text1"/>
          <w:sz w:val="28"/>
          <w:szCs w:val="28"/>
        </w:rPr>
        <w:t>хся/имеющих</w:t>
      </w:r>
      <w:r w:rsidR="004B1747" w:rsidRPr="003265E7">
        <w:rPr>
          <w:color w:val="000000" w:themeColor="text1"/>
          <w:sz w:val="28"/>
          <w:szCs w:val="28"/>
        </w:rPr>
        <w:t xml:space="preserve">ся у </w:t>
      </w:r>
      <w:r w:rsidR="00875FB1" w:rsidRPr="003265E7">
        <w:rPr>
          <w:color w:val="000000" w:themeColor="text1"/>
          <w:sz w:val="28"/>
          <w:szCs w:val="28"/>
        </w:rPr>
        <w:t>заявителя, другого (других) родителя правах на земельные участки, предоставленные в собственность, постоянное</w:t>
      </w:r>
      <w:r w:rsidR="0017109C">
        <w:rPr>
          <w:color w:val="000000" w:themeColor="text1"/>
          <w:sz w:val="28"/>
          <w:szCs w:val="28"/>
        </w:rPr>
        <w:t xml:space="preserve"> </w:t>
      </w:r>
      <w:r w:rsidR="00875FB1" w:rsidRPr="003265E7">
        <w:rPr>
          <w:color w:val="000000" w:themeColor="text1"/>
          <w:sz w:val="28"/>
          <w:szCs w:val="28"/>
        </w:rPr>
        <w:t>(бессрочное) пользов</w:t>
      </w:r>
      <w:r w:rsidR="00875FB1" w:rsidRPr="003265E7">
        <w:rPr>
          <w:color w:val="000000" w:themeColor="text1"/>
          <w:sz w:val="28"/>
          <w:szCs w:val="28"/>
        </w:rPr>
        <w:t>а</w:t>
      </w:r>
      <w:r w:rsidR="00875FB1" w:rsidRPr="003265E7">
        <w:rPr>
          <w:color w:val="000000" w:themeColor="text1"/>
          <w:sz w:val="28"/>
          <w:szCs w:val="28"/>
        </w:rPr>
        <w:t>ние, пожизненное наследуемое владение, предназначенные для индивидуальн</w:t>
      </w:r>
      <w:r w:rsidR="00875FB1" w:rsidRPr="003265E7">
        <w:rPr>
          <w:color w:val="000000" w:themeColor="text1"/>
          <w:sz w:val="28"/>
          <w:szCs w:val="28"/>
        </w:rPr>
        <w:t>о</w:t>
      </w:r>
      <w:r w:rsidR="00875FB1" w:rsidRPr="003265E7">
        <w:rPr>
          <w:color w:val="000000" w:themeColor="text1"/>
          <w:sz w:val="28"/>
          <w:szCs w:val="28"/>
        </w:rPr>
        <w:t>го жилищного строительства и ведения личного подсобного хозяйства.</w:t>
      </w:r>
      <w:proofErr w:type="gramEnd"/>
    </w:p>
    <w:p w:rsidR="00875FB1" w:rsidRPr="003265E7" w:rsidRDefault="00875FB1" w:rsidP="00875FB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2. Сведения о регистрационном учете по месту жительства.</w:t>
      </w:r>
    </w:p>
    <w:p w:rsidR="00875FB1" w:rsidRPr="003265E7" w:rsidRDefault="00875FB1" w:rsidP="00F618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3. </w:t>
      </w:r>
      <w:r w:rsidR="00F61807" w:rsidRPr="003265E7">
        <w:rPr>
          <w:color w:val="000000" w:themeColor="text1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61807" w:rsidRPr="003265E7" w:rsidRDefault="00F61807" w:rsidP="00F618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4. Сведения из Единого государственного реестра записей актов гражда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ского состояния о рождении.</w:t>
      </w:r>
    </w:p>
    <w:p w:rsidR="00F61807" w:rsidRPr="003265E7" w:rsidRDefault="00F61807" w:rsidP="00F618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5. Сведения из Единого государственного реестра записей актов гражда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ского состояния о смерти.</w:t>
      </w:r>
    </w:p>
    <w:p w:rsidR="00F61807" w:rsidRPr="003265E7" w:rsidRDefault="00F61807" w:rsidP="00F618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6. Сведения из Единого государственного реестра записей актов гражда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 xml:space="preserve">ского состояния </w:t>
      </w:r>
      <w:proofErr w:type="gramStart"/>
      <w:r w:rsidRPr="003265E7">
        <w:rPr>
          <w:color w:val="000000" w:themeColor="text1"/>
          <w:sz w:val="28"/>
          <w:szCs w:val="28"/>
        </w:rPr>
        <w:t>о перемени</w:t>
      </w:r>
      <w:proofErr w:type="gramEnd"/>
      <w:r w:rsidRPr="003265E7">
        <w:rPr>
          <w:color w:val="000000" w:themeColor="text1"/>
          <w:sz w:val="28"/>
          <w:szCs w:val="28"/>
        </w:rPr>
        <w:t xml:space="preserve"> имени.</w:t>
      </w:r>
    </w:p>
    <w:p w:rsidR="00F61807" w:rsidRPr="003265E7" w:rsidRDefault="00F61807" w:rsidP="00F618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7. Сведения из Единого государственного реестра записей актов гражда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ского состояния о расторжении брака.</w:t>
      </w:r>
    </w:p>
    <w:p w:rsidR="00F61807" w:rsidRPr="003265E7" w:rsidRDefault="00F61807" w:rsidP="00F6180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8. Сведения из Единого государственного реестра записей актов гражда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ского состояния о заключении брака.</w:t>
      </w:r>
    </w:p>
    <w:p w:rsidR="00875FB1" w:rsidRPr="003265E7" w:rsidRDefault="00F61807" w:rsidP="00037C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9. Сведения </w:t>
      </w:r>
      <w:r w:rsidR="00875FB1" w:rsidRPr="003265E7">
        <w:rPr>
          <w:color w:val="000000" w:themeColor="text1"/>
          <w:sz w:val="28"/>
          <w:szCs w:val="28"/>
        </w:rPr>
        <w:t>из реестра лиц, связанных с изменением родительских прав, реестра лиц с измененной дееспособностью и реестра законных представителей</w:t>
      </w:r>
      <w:r w:rsidRPr="003265E7">
        <w:rPr>
          <w:color w:val="000000" w:themeColor="text1"/>
          <w:sz w:val="28"/>
          <w:szCs w:val="28"/>
        </w:rPr>
        <w:t xml:space="preserve"> из ЕГИССО</w:t>
      </w:r>
      <w:r w:rsidR="00875FB1" w:rsidRPr="003265E7">
        <w:rPr>
          <w:color w:val="000000" w:themeColor="text1"/>
          <w:sz w:val="28"/>
          <w:szCs w:val="28"/>
        </w:rPr>
        <w:t>.</w:t>
      </w:r>
    </w:p>
    <w:p w:rsidR="00875FB1" w:rsidRPr="003265E7" w:rsidRDefault="00F61807" w:rsidP="00037C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>10</w:t>
      </w:r>
      <w:r w:rsidR="00875FB1" w:rsidRPr="003265E7">
        <w:rPr>
          <w:color w:val="000000" w:themeColor="text1"/>
          <w:sz w:val="28"/>
          <w:szCs w:val="28"/>
        </w:rPr>
        <w:t xml:space="preserve">. </w:t>
      </w:r>
      <w:r w:rsidRPr="003265E7">
        <w:rPr>
          <w:color w:val="000000" w:themeColor="text1"/>
          <w:sz w:val="28"/>
          <w:szCs w:val="28"/>
        </w:rPr>
        <w:t>Выписка по СНИЛС по сведениям, содержащимся в ЕГИССО</w:t>
      </w:r>
      <w:r w:rsidR="00875FB1" w:rsidRPr="003265E7">
        <w:rPr>
          <w:color w:val="000000" w:themeColor="text1"/>
          <w:sz w:val="28"/>
          <w:szCs w:val="28"/>
        </w:rPr>
        <w:t>.</w:t>
      </w:r>
    </w:p>
    <w:p w:rsidR="00875FB1" w:rsidRPr="003265E7" w:rsidRDefault="00F61807" w:rsidP="00037C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11</w:t>
      </w:r>
      <w:r w:rsidR="00875FB1" w:rsidRPr="003265E7">
        <w:rPr>
          <w:color w:val="000000" w:themeColor="text1"/>
          <w:sz w:val="28"/>
          <w:szCs w:val="28"/>
        </w:rPr>
        <w:t xml:space="preserve">. </w:t>
      </w:r>
      <w:r w:rsidRPr="003265E7">
        <w:rPr>
          <w:color w:val="000000" w:themeColor="text1"/>
          <w:sz w:val="28"/>
          <w:szCs w:val="28"/>
        </w:rPr>
        <w:t>Сведения о соответствии фамильно-именной группы, даты рождения, пола и СНИЛС</w:t>
      </w:r>
    </w:p>
    <w:p w:rsidR="004B1747" w:rsidRPr="003265E7" w:rsidRDefault="00F61807" w:rsidP="00037C4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12. З</w:t>
      </w:r>
      <w:r w:rsidR="00875FB1" w:rsidRPr="003265E7">
        <w:rPr>
          <w:color w:val="000000" w:themeColor="text1"/>
          <w:sz w:val="28"/>
          <w:szCs w:val="28"/>
        </w:rPr>
        <w:t>апрос паспортного досье по СНИЛС</w:t>
      </w:r>
      <w:r w:rsidRPr="003265E7">
        <w:rPr>
          <w:color w:val="000000" w:themeColor="text1"/>
          <w:sz w:val="28"/>
          <w:szCs w:val="28"/>
        </w:rPr>
        <w:t>.</w:t>
      </w:r>
      <w:r w:rsidR="00875FB1" w:rsidRPr="003265E7">
        <w:rPr>
          <w:color w:val="000000" w:themeColor="text1"/>
          <w:sz w:val="28"/>
          <w:szCs w:val="28"/>
        </w:rPr>
        <w:t xml:space="preserve">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3265E7">
        <w:rPr>
          <w:sz w:val="28"/>
          <w:szCs w:val="28"/>
        </w:rPr>
        <w:t>н</w:t>
      </w:r>
      <w:r w:rsidR="00E9275F" w:rsidRPr="003265E7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3265E7">
        <w:rPr>
          <w:sz w:val="28"/>
          <w:szCs w:val="28"/>
        </w:rPr>
        <w:t>а</w:t>
      </w:r>
      <w:r w:rsidR="00E9275F" w:rsidRPr="003265E7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3265E7">
        <w:rPr>
          <w:sz w:val="28"/>
          <w:szCs w:val="28"/>
        </w:rPr>
        <w:t>р</w:t>
      </w:r>
      <w:r w:rsidR="00E9275F" w:rsidRPr="003265E7">
        <w:rPr>
          <w:sz w:val="28"/>
          <w:szCs w:val="28"/>
        </w:rPr>
        <w:t>ственных и (или) муниципальных услуг</w:t>
      </w:r>
      <w:r w:rsidR="00402526" w:rsidRPr="003265E7">
        <w:rPr>
          <w:sz w:val="28"/>
          <w:szCs w:val="28"/>
        </w:rPr>
        <w:t>,</w:t>
      </w:r>
      <w:r w:rsidR="00402526" w:rsidRPr="003265E7">
        <w:t xml:space="preserve"> </w:t>
      </w:r>
      <w:r w:rsidR="00402526" w:rsidRPr="003265E7">
        <w:rPr>
          <w:sz w:val="28"/>
          <w:szCs w:val="28"/>
        </w:rPr>
        <w:t>за исключением документов, на кот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рые распространяется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требование пункта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2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части 1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статьи 7 Федерального зак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на от 27 июля 2010 г</w:t>
      </w:r>
      <w:r w:rsidRPr="003265E7">
        <w:rPr>
          <w:sz w:val="28"/>
          <w:szCs w:val="28"/>
        </w:rPr>
        <w:t>.</w:t>
      </w:r>
      <w:r w:rsidR="00402526" w:rsidRPr="003265E7">
        <w:rPr>
          <w:sz w:val="28"/>
          <w:szCs w:val="28"/>
        </w:rPr>
        <w:t xml:space="preserve"> № 210-ФЗ «</w:t>
      </w:r>
      <w:r w:rsidR="00984FD2" w:rsidRPr="003265E7">
        <w:rPr>
          <w:sz w:val="28"/>
          <w:szCs w:val="28"/>
        </w:rPr>
        <w:t>Об организации</w:t>
      </w:r>
      <w:proofErr w:type="gramEnd"/>
      <w:r w:rsidR="00984FD2" w:rsidRPr="003265E7">
        <w:rPr>
          <w:sz w:val="28"/>
          <w:szCs w:val="28"/>
        </w:rPr>
        <w:t xml:space="preserve"> предоставления госуда</w:t>
      </w:r>
      <w:r w:rsidR="00984FD2" w:rsidRPr="003265E7">
        <w:rPr>
          <w:sz w:val="28"/>
          <w:szCs w:val="28"/>
        </w:rPr>
        <w:t>р</w:t>
      </w:r>
      <w:r w:rsidR="00984FD2" w:rsidRPr="003265E7">
        <w:rPr>
          <w:sz w:val="28"/>
          <w:szCs w:val="28"/>
        </w:rPr>
        <w:t>ственных и муниципальных услуг</w:t>
      </w:r>
      <w:r w:rsidR="00402526" w:rsidRPr="003265E7">
        <w:rPr>
          <w:sz w:val="28"/>
          <w:szCs w:val="28"/>
        </w:rPr>
        <w:t>», а также сведений, документов и (или) и</w:t>
      </w:r>
      <w:r w:rsidR="00402526" w:rsidRPr="003265E7">
        <w:rPr>
          <w:sz w:val="28"/>
          <w:szCs w:val="28"/>
        </w:rPr>
        <w:t>н</w:t>
      </w:r>
      <w:r w:rsidR="00402526" w:rsidRPr="003265E7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3265E7">
        <w:rPr>
          <w:sz w:val="28"/>
          <w:szCs w:val="28"/>
        </w:rPr>
        <w:t>е</w:t>
      </w:r>
      <w:r w:rsidR="00402526" w:rsidRPr="003265E7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3265E7">
        <w:rPr>
          <w:sz w:val="28"/>
          <w:szCs w:val="28"/>
        </w:rPr>
        <w:t>у</w:t>
      </w:r>
      <w:r w:rsidR="00E9275F" w:rsidRPr="003265E7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3265E7">
        <w:rPr>
          <w:sz w:val="28"/>
          <w:szCs w:val="28"/>
        </w:rPr>
        <w:t>и</w:t>
      </w:r>
      <w:r w:rsidR="00E9275F" w:rsidRPr="003265E7">
        <w:rPr>
          <w:sz w:val="28"/>
          <w:szCs w:val="28"/>
        </w:rPr>
        <w:t>зациях</w:t>
      </w:r>
      <w:r w:rsidR="00204D13" w:rsidRPr="003265E7">
        <w:rPr>
          <w:sz w:val="28"/>
          <w:szCs w:val="28"/>
        </w:rPr>
        <w:t xml:space="preserve"> </w:t>
      </w:r>
      <w:r w:rsidR="00204D13" w:rsidRPr="003265E7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3265E7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3265E7">
        <w:rPr>
          <w:sz w:val="28"/>
          <w:szCs w:val="28"/>
        </w:rPr>
        <w:t>о</w:t>
      </w:r>
      <w:r w:rsidR="00E9275F" w:rsidRPr="003265E7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3265E7">
        <w:rPr>
          <w:sz w:val="28"/>
          <w:szCs w:val="28"/>
        </w:rPr>
        <w:t>ь</w:t>
      </w:r>
      <w:r w:rsidR="00E9275F" w:rsidRPr="003265E7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E9275F" w:rsidRPr="003265E7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требовать от заявителя предоставления документов и информации,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требовать от заявителя совершения иных действий, кроме прохожд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lastRenderedPageBreak/>
        <w:t>выми актами Российской Федерации, указания цели приема, а также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7) требовать при предоставлении Муниципальной услуги по экстеррит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д</w:t>
      </w:r>
      <w:r w:rsidR="00CE1B50" w:rsidRPr="003265E7">
        <w:rPr>
          <w:sz w:val="28"/>
          <w:szCs w:val="28"/>
        </w:rPr>
        <w:t>окументов на бумажных носителях,</w:t>
      </w:r>
      <w:r w:rsidR="00CE1B50" w:rsidRPr="003265E7">
        <w:rPr>
          <w:color w:val="FF0000"/>
          <w:sz w:val="28"/>
          <w:szCs w:val="28"/>
        </w:rPr>
        <w:t xml:space="preserve"> </w:t>
      </w:r>
      <w:r w:rsidR="00CE1B50" w:rsidRPr="003265E7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3265E7">
        <w:rPr>
          <w:color w:val="000000" w:themeColor="text1"/>
          <w:sz w:val="28"/>
          <w:szCs w:val="28"/>
        </w:rPr>
        <w:t>и</w:t>
      </w:r>
      <w:r w:rsidR="00FC724B" w:rsidRPr="003265E7">
        <w:rPr>
          <w:color w:val="000000" w:themeColor="text1"/>
          <w:sz w:val="28"/>
          <w:szCs w:val="28"/>
        </w:rPr>
        <w:t>пальных услуг;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ющих случаев: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6D2D54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3265E7">
        <w:rPr>
          <w:color w:val="000000" w:themeColor="text1"/>
          <w:sz w:val="28"/>
          <w:szCs w:val="28"/>
        </w:rPr>
        <w:t xml:space="preserve">, </w:t>
      </w:r>
      <w:proofErr w:type="gramStart"/>
      <w:r w:rsidRPr="003265E7">
        <w:rPr>
          <w:color w:val="000000" w:themeColor="text1"/>
          <w:sz w:val="28"/>
          <w:szCs w:val="28"/>
        </w:rPr>
        <w:t xml:space="preserve">о чем в письменном виде за подписью руководителя органа, предоставляющего </w:t>
      </w:r>
      <w:r w:rsidRPr="003265E7">
        <w:rPr>
          <w:color w:val="000000" w:themeColor="text1"/>
          <w:sz w:val="28"/>
          <w:szCs w:val="28"/>
        </w:rPr>
        <w:lastRenderedPageBreak/>
        <w:t>муниципальную услугу, руководителя многофункционального центра при пе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6D2D54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3265E7">
        <w:rPr>
          <w:color w:val="000000" w:themeColor="text1"/>
          <w:sz w:val="28"/>
          <w:szCs w:val="28"/>
        </w:rPr>
        <w:t>м</w:t>
      </w:r>
      <w:r w:rsidRPr="003265E7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3265E7">
        <w:rPr>
          <w:color w:val="000000" w:themeColor="text1"/>
          <w:sz w:val="28"/>
          <w:szCs w:val="28"/>
        </w:rPr>
        <w:t>обства;</w:t>
      </w:r>
      <w:proofErr w:type="gramEnd"/>
    </w:p>
    <w:p w:rsidR="00204D13" w:rsidRPr="003265E7" w:rsidRDefault="00204D13" w:rsidP="00204D1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требовать от заявителя предоставления на бумажном носителе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6D2D54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3265E7">
        <w:rPr>
          <w:sz w:val="28"/>
          <w:szCs w:val="28"/>
        </w:rPr>
        <w:t xml:space="preserve"> иных случаев, установленных федеральными закон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ми.</w:t>
      </w:r>
    </w:p>
    <w:p w:rsidR="00EB7A61" w:rsidRPr="003265E7" w:rsidRDefault="007A6745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2.6.</w:t>
      </w:r>
      <w:r w:rsidR="00AD245F" w:rsidRPr="003265E7">
        <w:rPr>
          <w:bCs/>
          <w:color w:val="000000" w:themeColor="text1"/>
          <w:sz w:val="28"/>
          <w:szCs w:val="28"/>
        </w:rPr>
        <w:t>7</w:t>
      </w:r>
      <w:r w:rsidRPr="003265E7">
        <w:rPr>
          <w:bCs/>
          <w:color w:val="000000" w:themeColor="text1"/>
          <w:sz w:val="28"/>
          <w:szCs w:val="28"/>
        </w:rPr>
        <w:t xml:space="preserve">. </w:t>
      </w:r>
      <w:r w:rsidR="00EB7A61" w:rsidRPr="003265E7">
        <w:rPr>
          <w:sz w:val="28"/>
        </w:rPr>
        <w:t>Заявитель вправе отозвать свое заявление на любой стадии ра</w:t>
      </w:r>
      <w:r w:rsidR="00EB7A61" w:rsidRPr="003265E7">
        <w:rPr>
          <w:sz w:val="28"/>
        </w:rPr>
        <w:t>с</w:t>
      </w:r>
      <w:r w:rsidR="00EB7A61" w:rsidRPr="003265E7">
        <w:rPr>
          <w:sz w:val="28"/>
        </w:rPr>
        <w:t>смотрения, согласования или подготовки документа Администрацией, обр</w:t>
      </w:r>
      <w:r w:rsidR="00EB7A61" w:rsidRPr="003265E7">
        <w:rPr>
          <w:sz w:val="28"/>
        </w:rPr>
        <w:t>а</w:t>
      </w:r>
      <w:r w:rsidR="00EB7A61" w:rsidRPr="003265E7">
        <w:rPr>
          <w:sz w:val="28"/>
        </w:rPr>
        <w:t>тившись с соответствующим заявлением в Администрацию, либо в МФЦ.</w:t>
      </w:r>
    </w:p>
    <w:p w:rsidR="007A6745" w:rsidRPr="003265E7" w:rsidRDefault="007A6745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8</w:t>
      </w:r>
      <w:r w:rsidRPr="003265E7">
        <w:rPr>
          <w:sz w:val="28"/>
          <w:szCs w:val="28"/>
        </w:rPr>
        <w:t>. Предоставление Муниципальной услуги в упреждающем (проа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3265E7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2.7. Исчерпывающий перечень оснований для отказа в приеме докуме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тов, необходимых для предоставления Муниципальной услуги</w:t>
      </w:r>
      <w:r w:rsidR="00300B83" w:rsidRPr="003265E7">
        <w:rPr>
          <w:sz w:val="28"/>
          <w:szCs w:val="28"/>
        </w:rPr>
        <w:t>.</w:t>
      </w:r>
    </w:p>
    <w:p w:rsidR="00D5245D" w:rsidRPr="003265E7" w:rsidRDefault="00993C6F" w:rsidP="00023B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приеме документов может быть отказано на следующих основаниях:</w:t>
      </w:r>
    </w:p>
    <w:p w:rsidR="00B96374" w:rsidRPr="003265E7" w:rsidRDefault="00B96374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представленные документы имеют подчистки и исправления текста,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не заверены в порядке, установленном законодательством Российской Федерации;</w:t>
      </w:r>
    </w:p>
    <w:p w:rsidR="00B96374" w:rsidRPr="003265E7" w:rsidRDefault="00B96374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еся в документах, для предоставления Муниципальной услуги;</w:t>
      </w:r>
    </w:p>
    <w:p w:rsidR="00B96374" w:rsidRPr="003265E7" w:rsidRDefault="00B96374" w:rsidP="00B96374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представленные заявителем документы утратили силу на момент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Муниципальной услугой (документ, удостоверяющий личность, док</w:t>
      </w:r>
      <w:r w:rsidRPr="003265E7">
        <w:rPr>
          <w:sz w:val="28"/>
        </w:rPr>
        <w:t>у</w:t>
      </w:r>
      <w:r w:rsidRPr="003265E7">
        <w:rPr>
          <w:sz w:val="28"/>
        </w:rPr>
        <w:t>мент, удостоверяющий полномочия представителя заявителя, в случае обращ</w:t>
      </w:r>
      <w:r w:rsidRPr="003265E7">
        <w:rPr>
          <w:sz w:val="28"/>
        </w:rPr>
        <w:t>е</w:t>
      </w:r>
      <w:r w:rsidRPr="003265E7">
        <w:rPr>
          <w:sz w:val="28"/>
        </w:rPr>
        <w:t xml:space="preserve">ния за предоставлением Муниципальной услуги указанным лицом); </w:t>
      </w:r>
    </w:p>
    <w:p w:rsidR="00B96374" w:rsidRPr="003265E7" w:rsidRDefault="00B96374" w:rsidP="00010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подача </w:t>
      </w:r>
      <w:r w:rsidRPr="003265E7">
        <w:rPr>
          <w:sz w:val="28"/>
          <w:szCs w:val="28"/>
        </w:rPr>
        <w:t>заявления о предоставлении Муниципальной услуги</w:t>
      </w:r>
      <w:r w:rsidRPr="003265E7">
        <w:rPr>
          <w:sz w:val="28"/>
        </w:rPr>
        <w:t xml:space="preserve"> и докуме</w:t>
      </w:r>
      <w:r w:rsidRPr="003265E7">
        <w:rPr>
          <w:sz w:val="28"/>
        </w:rPr>
        <w:t>н</w:t>
      </w:r>
      <w:r w:rsidRPr="003265E7">
        <w:rPr>
          <w:sz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Административного регламента;</w:t>
      </w:r>
    </w:p>
    <w:p w:rsidR="00B96374" w:rsidRPr="003265E7" w:rsidRDefault="00B96374" w:rsidP="00B96374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  <w:szCs w:val="28"/>
        </w:rPr>
        <w:t xml:space="preserve">заявление о предоставлении Муниципальной услуги </w:t>
      </w:r>
      <w:r w:rsidRPr="003265E7">
        <w:rPr>
          <w:sz w:val="28"/>
        </w:rPr>
        <w:t>подано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полномочия которой не входит предоставление Муниципальной услуги;</w:t>
      </w:r>
    </w:p>
    <w:p w:rsidR="000102EF" w:rsidRPr="003265E7" w:rsidRDefault="000102EF" w:rsidP="000102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ное либо неполное заполнение);</w:t>
      </w:r>
    </w:p>
    <w:p w:rsidR="0099559F" w:rsidRPr="003265E7" w:rsidRDefault="0099559F" w:rsidP="009955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представление неполного комплекта документов, необходимого для предоставления Муниципальной услуги;</w:t>
      </w:r>
    </w:p>
    <w:p w:rsidR="0099559F" w:rsidRPr="003265E7" w:rsidRDefault="0099559F" w:rsidP="0099559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5E7">
        <w:rPr>
          <w:sz w:val="28"/>
          <w:szCs w:val="28"/>
        </w:rPr>
        <w:t>несоблюдение установленных статьей 11 Федерального закона от 6 апр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ля 2011 г. № 63-ФЗ «Об электронной подписи» условий признания действ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тельности, усиленной квалифицированной электронной подписи</w:t>
      </w:r>
      <w:r w:rsidRPr="003265E7">
        <w:rPr>
          <w:sz w:val="28"/>
        </w:rPr>
        <w:t>;</w:t>
      </w:r>
    </w:p>
    <w:p w:rsidR="00B96374" w:rsidRPr="003265E7" w:rsidRDefault="0099559F" w:rsidP="000102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заявление подано лицом, не имеющим полномочий представлять интер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сы заявителя</w:t>
      </w:r>
      <w:r w:rsidRPr="003265E7">
        <w:rPr>
          <w:sz w:val="28"/>
        </w:rPr>
        <w:t>.</w:t>
      </w:r>
    </w:p>
    <w:p w:rsidR="0099559F" w:rsidRPr="003265E7" w:rsidRDefault="0099559F" w:rsidP="0099559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жившей основанием для отказа.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3265E7">
        <w:rPr>
          <w:bCs/>
          <w:color w:val="000000" w:themeColor="text1"/>
          <w:sz w:val="28"/>
          <w:szCs w:val="28"/>
        </w:rPr>
        <w:t>о</w:t>
      </w:r>
      <w:r w:rsidRPr="003265E7">
        <w:rPr>
          <w:bCs/>
          <w:color w:val="000000" w:themeColor="text1"/>
          <w:sz w:val="28"/>
          <w:szCs w:val="28"/>
        </w:rPr>
        <w:t xml:space="preserve">жению </w:t>
      </w:r>
      <w:r w:rsidR="0019650C" w:rsidRPr="003265E7">
        <w:rPr>
          <w:bCs/>
          <w:color w:val="000000" w:themeColor="text1"/>
          <w:sz w:val="28"/>
          <w:szCs w:val="28"/>
        </w:rPr>
        <w:t>8</w:t>
      </w:r>
      <w:r w:rsidRPr="003265E7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Pr="003265E7">
        <w:rPr>
          <w:sz w:val="28"/>
        </w:rPr>
        <w:t>заявлении</w:t>
      </w:r>
      <w:r w:rsidRPr="003265E7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3265E7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2.8. </w:t>
      </w:r>
      <w:r w:rsidR="005D7061" w:rsidRPr="003265E7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3265E7">
        <w:rPr>
          <w:sz w:val="28"/>
          <w:szCs w:val="28"/>
        </w:rPr>
        <w:t>о</w:t>
      </w:r>
      <w:r w:rsidR="005D7061" w:rsidRPr="003265E7">
        <w:rPr>
          <w:sz w:val="28"/>
          <w:szCs w:val="28"/>
        </w:rPr>
        <w:t>ставлении Муниципальной услуги.</w:t>
      </w:r>
    </w:p>
    <w:p w:rsidR="00B01A5B" w:rsidRPr="003265E7" w:rsidRDefault="00B01A5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3265E7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2.9. </w:t>
      </w:r>
      <w:r w:rsidR="00D5245D" w:rsidRPr="003265E7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DA48B8" w:rsidRPr="003265E7" w:rsidRDefault="00DA48B8" w:rsidP="00FE3DD2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представление неполного пакета документов;</w:t>
      </w:r>
    </w:p>
    <w:p w:rsidR="00DA48B8" w:rsidRPr="003265E7" w:rsidRDefault="003F0938" w:rsidP="00FE3DD2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уже принятое решение о предоставлении заявителю (другому родителю) в собственность бесплатно земельного участка как гражданину, имеющему трех и более детей;</w:t>
      </w:r>
    </w:p>
    <w:p w:rsidR="003F0938" w:rsidRPr="003265E7" w:rsidRDefault="003F0938" w:rsidP="00FE3DD2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постановка на учет ранее другого родителя как гражданина, имеющего трех и более детей.</w:t>
      </w:r>
    </w:p>
    <w:p w:rsidR="003F0938" w:rsidRPr="003265E7" w:rsidRDefault="003F0938" w:rsidP="003F093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несоответствие данных в копиях документов обязательным условиям для предоставления земельных участков, установленным статьей 3 Закона Красн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дарского края от 26 декабря 2014 г.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  <w:proofErr w:type="gramEnd"/>
    </w:p>
    <w:p w:rsidR="00DA48B8" w:rsidRPr="003265E7" w:rsidRDefault="00DA48B8" w:rsidP="00FE3DD2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несоответствие заявителя установленному кругу лиц, имеющих право на получение Муниципальной услуги;</w:t>
      </w:r>
    </w:p>
    <w:p w:rsidR="00DA48B8" w:rsidRPr="003265E7" w:rsidRDefault="00DA48B8" w:rsidP="00FE3DD2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заявитель, с которым совместно проживают трое и более детей, не имеют постоянное место жительства на территории Краснодарского края не менее 5 лет;</w:t>
      </w:r>
    </w:p>
    <w:p w:rsidR="00DA48B8" w:rsidRPr="003265E7" w:rsidRDefault="003F0938" w:rsidP="00FE3DD2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документы (сведения), представленные заявителем, противоречат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ментам (сведениям), полученным в рамках межведомственного </w:t>
      </w:r>
      <w:r w:rsidR="007907E6" w:rsidRPr="003265E7">
        <w:rPr>
          <w:sz w:val="28"/>
          <w:szCs w:val="28"/>
        </w:rPr>
        <w:t>взаимоде</w:t>
      </w:r>
      <w:r w:rsidR="007907E6" w:rsidRPr="003265E7">
        <w:rPr>
          <w:sz w:val="28"/>
          <w:szCs w:val="28"/>
        </w:rPr>
        <w:t>й</w:t>
      </w:r>
      <w:r w:rsidR="007907E6" w:rsidRPr="003265E7">
        <w:rPr>
          <w:sz w:val="28"/>
          <w:szCs w:val="28"/>
        </w:rPr>
        <w:t>ствия.</w:t>
      </w:r>
    </w:p>
    <w:p w:rsidR="00801372" w:rsidRPr="003265E7" w:rsidRDefault="00801372" w:rsidP="007907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Отказ в предоставлении Муниципальной услуги не препятствует повто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каза.</w:t>
      </w:r>
    </w:p>
    <w:p w:rsidR="000D45EB" w:rsidRPr="003265E7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val="x-none" w:eastAsia="ar-SA"/>
        </w:rPr>
        <w:t>2.</w:t>
      </w:r>
      <w:r w:rsidRPr="003265E7">
        <w:rPr>
          <w:sz w:val="28"/>
          <w:szCs w:val="28"/>
          <w:lang w:eastAsia="ar-SA"/>
        </w:rPr>
        <w:t>10</w:t>
      </w:r>
      <w:r w:rsidRPr="003265E7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3265E7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Услуги, необходимые и обязательные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услуги, отсутствуют.</w:t>
      </w:r>
    </w:p>
    <w:p w:rsidR="000D45EB" w:rsidRPr="003265E7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3265E7">
        <w:rPr>
          <w:rFonts w:eastAsia="Arial"/>
          <w:sz w:val="28"/>
          <w:szCs w:val="28"/>
          <w:lang w:eastAsia="ar-SA"/>
        </w:rPr>
        <w:t>м</w:t>
      </w:r>
      <w:r w:rsidRPr="003265E7">
        <w:rPr>
          <w:rFonts w:eastAsia="Arial"/>
          <w:sz w:val="28"/>
          <w:szCs w:val="28"/>
          <w:lang w:eastAsia="ar-SA"/>
        </w:rPr>
        <w:t>униципальной услуги.</w:t>
      </w:r>
    </w:p>
    <w:p w:rsidR="002A2B82" w:rsidRPr="003265E7" w:rsidRDefault="002A2B82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3265E7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3265E7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3265E7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3265E7">
        <w:rPr>
          <w:sz w:val="28"/>
          <w:szCs w:val="28"/>
        </w:rPr>
        <w:t>предоставляемой организац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ей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3265E7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2.13. </w:t>
      </w:r>
      <w:r w:rsidR="004E25D0" w:rsidRPr="003265E7">
        <w:rPr>
          <w:sz w:val="28"/>
        </w:rPr>
        <w:t>С</w:t>
      </w:r>
      <w:r w:rsidR="004E25D0" w:rsidRPr="003265E7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3265E7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 основании Соглашения о взаимодействии п</w:t>
      </w:r>
      <w:r w:rsidR="00CE0BB8" w:rsidRPr="003265E7">
        <w:rPr>
          <w:sz w:val="28"/>
          <w:szCs w:val="28"/>
        </w:rPr>
        <w:t>ри поступлении (подачи) заявления</w:t>
      </w:r>
      <w:r w:rsidR="00B23DB6" w:rsidRPr="003265E7">
        <w:rPr>
          <w:sz w:val="28"/>
          <w:szCs w:val="28"/>
        </w:rPr>
        <w:t xml:space="preserve"> </w:t>
      </w:r>
      <w:r w:rsidR="00CE0BB8" w:rsidRPr="003265E7">
        <w:rPr>
          <w:sz w:val="28"/>
          <w:szCs w:val="28"/>
        </w:rPr>
        <w:t>в МФЦ, специалист МФЦ регистрирует его в электронной базе да</w:t>
      </w:r>
      <w:r w:rsidR="00CE0BB8" w:rsidRPr="003265E7">
        <w:rPr>
          <w:sz w:val="28"/>
          <w:szCs w:val="28"/>
        </w:rPr>
        <w:t>н</w:t>
      </w:r>
      <w:r w:rsidR="00CE0BB8" w:rsidRPr="003265E7">
        <w:rPr>
          <w:sz w:val="28"/>
          <w:szCs w:val="28"/>
        </w:rPr>
        <w:t xml:space="preserve">ных и передает в Общий отдел </w:t>
      </w:r>
      <w:r w:rsidR="00EB7A61" w:rsidRPr="003265E7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3265E7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случае</w:t>
      </w:r>
      <w:proofErr w:type="gramStart"/>
      <w:r w:rsidRPr="003265E7">
        <w:rPr>
          <w:color w:val="000000"/>
          <w:kern w:val="1"/>
          <w:sz w:val="28"/>
          <w:szCs w:val="28"/>
        </w:rPr>
        <w:t>,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страцией.</w:t>
      </w:r>
    </w:p>
    <w:p w:rsidR="00B62D78" w:rsidRPr="003265E7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страция заявления, поступившего в Администрацию после 16.00 или в выхо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чий день. При регистрации заявлению присваивается соответствующий вход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65E7">
        <w:rPr>
          <w:sz w:val="28"/>
          <w:szCs w:val="28"/>
        </w:rPr>
        <w:lastRenderedPageBreak/>
        <w:t xml:space="preserve">2.14. </w:t>
      </w:r>
      <w:proofErr w:type="gramStart"/>
      <w:r w:rsidRPr="003265E7">
        <w:rPr>
          <w:sz w:val="28"/>
          <w:szCs w:val="28"/>
          <w:lang w:bidi="ru-RU"/>
        </w:rPr>
        <w:t>Т</w:t>
      </w:r>
      <w:r w:rsidR="004E25D0" w:rsidRPr="003265E7">
        <w:rPr>
          <w:sz w:val="28"/>
          <w:szCs w:val="28"/>
        </w:rPr>
        <w:t>ребования к помещениям, в которых предоставляется Муниц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3265E7">
        <w:rPr>
          <w:sz w:val="28"/>
          <w:szCs w:val="28"/>
        </w:rPr>
        <w:t>в</w:t>
      </w:r>
      <w:r w:rsidR="004E25D0" w:rsidRPr="003265E7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3265E7">
        <w:rPr>
          <w:sz w:val="28"/>
          <w:szCs w:val="28"/>
        </w:rPr>
        <w:t>а</w:t>
      </w:r>
      <w:r w:rsidR="004E25D0" w:rsidRPr="003265E7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3265E7">
        <w:rPr>
          <w:sz w:val="28"/>
          <w:szCs w:val="28"/>
        </w:rPr>
        <w:t>т</w:t>
      </w:r>
      <w:r w:rsidR="004E25D0" w:rsidRPr="003265E7">
        <w:rPr>
          <w:sz w:val="28"/>
          <w:szCs w:val="28"/>
        </w:rPr>
        <w:t>ветствии с</w:t>
      </w:r>
      <w:proofErr w:type="gramEnd"/>
      <w:r w:rsidR="004E25D0" w:rsidRPr="003265E7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3265E7">
        <w:rPr>
          <w:sz w:val="28"/>
          <w:szCs w:val="28"/>
        </w:rPr>
        <w:t>н</w:t>
      </w:r>
      <w:r w:rsidR="004E25D0" w:rsidRPr="003265E7">
        <w:rPr>
          <w:sz w:val="28"/>
          <w:szCs w:val="28"/>
        </w:rPr>
        <w:t>валидов.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2.14.1. Приём граждан для предоставления услуги осуществляется в сп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3265E7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265E7">
        <w:rPr>
          <w:bCs/>
          <w:sz w:val="28"/>
          <w:szCs w:val="28"/>
        </w:rPr>
        <w:t>ю</w:t>
      </w:r>
      <w:r w:rsidRPr="003265E7">
        <w:rPr>
          <w:bCs/>
          <w:sz w:val="28"/>
          <w:szCs w:val="28"/>
        </w:rPr>
        <w:t>щих Муниципальную услугу.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3265E7">
        <w:rPr>
          <w:bCs/>
          <w:sz w:val="28"/>
          <w:szCs w:val="28"/>
        </w:rPr>
        <w:t>у</w:t>
      </w:r>
      <w:r w:rsidRPr="003265E7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3265E7">
        <w:rPr>
          <w:sz w:val="28"/>
          <w:szCs w:val="28"/>
        </w:rPr>
        <w:t>МФЦ</w:t>
      </w:r>
      <w:r w:rsidRPr="003265E7">
        <w:rPr>
          <w:bCs/>
          <w:sz w:val="28"/>
          <w:szCs w:val="28"/>
        </w:rPr>
        <w:t>, о</w:t>
      </w:r>
      <w:r w:rsidRPr="003265E7">
        <w:rPr>
          <w:bCs/>
          <w:sz w:val="28"/>
          <w:szCs w:val="28"/>
        </w:rPr>
        <w:t>т</w:t>
      </w:r>
      <w:r w:rsidRPr="003265E7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3265E7">
        <w:rPr>
          <w:bCs/>
          <w:sz w:val="28"/>
          <w:szCs w:val="28"/>
        </w:rPr>
        <w:t>з</w:t>
      </w:r>
      <w:r w:rsidRPr="003265E7">
        <w:rPr>
          <w:bCs/>
          <w:sz w:val="28"/>
          <w:szCs w:val="28"/>
        </w:rPr>
        <w:t>можности их размещения в помещении.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 xml:space="preserve">2.14.3. 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3265E7">
        <w:rPr>
          <w:bCs/>
          <w:sz w:val="28"/>
          <w:szCs w:val="28"/>
        </w:rPr>
        <w:t>специалиста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3265E7">
        <w:rPr>
          <w:color w:val="000000" w:themeColor="text1"/>
          <w:kern w:val="1"/>
          <w:sz w:val="28"/>
          <w:szCs w:val="28"/>
        </w:rPr>
        <w:t>о</w:t>
      </w:r>
      <w:r w:rsidR="00D6389F" w:rsidRPr="003265E7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3265E7">
        <w:rPr>
          <w:color w:val="000000" w:themeColor="text1"/>
          <w:kern w:val="1"/>
          <w:sz w:val="28"/>
          <w:szCs w:val="28"/>
        </w:rPr>
        <w:t>н</w:t>
      </w:r>
      <w:r w:rsidR="00D6389F" w:rsidRPr="003265E7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3265E7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3265E7">
        <w:rPr>
          <w:sz w:val="28"/>
          <w:szCs w:val="28"/>
        </w:rPr>
        <w:t xml:space="preserve">ии: наименование и режим работы, </w:t>
      </w:r>
      <w:r w:rsidR="00BB0C59" w:rsidRPr="003265E7">
        <w:rPr>
          <w:color w:val="000000" w:themeColor="text1"/>
          <w:sz w:val="28"/>
          <w:szCs w:val="28"/>
        </w:rPr>
        <w:t>а также удо</w:t>
      </w:r>
      <w:r w:rsidR="00BB0C59" w:rsidRPr="003265E7">
        <w:rPr>
          <w:color w:val="000000" w:themeColor="text1"/>
          <w:sz w:val="28"/>
          <w:szCs w:val="28"/>
        </w:rPr>
        <w:t>б</w:t>
      </w:r>
      <w:r w:rsidR="00BB0C59" w:rsidRPr="003265E7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265E7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3265E7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3265E7">
        <w:rPr>
          <w:color w:val="000000" w:themeColor="text1"/>
          <w:sz w:val="28"/>
          <w:szCs w:val="28"/>
        </w:rPr>
        <w:lastRenderedPageBreak/>
        <w:t>него, посадки в транспортное средство и высадки из него, в том числе с испол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265E7">
        <w:rPr>
          <w:color w:val="000000" w:themeColor="text1"/>
          <w:sz w:val="28"/>
          <w:szCs w:val="28"/>
        </w:rPr>
        <w:t>а</w:t>
      </w:r>
      <w:r w:rsidR="00F17C1C" w:rsidRPr="003265E7">
        <w:rPr>
          <w:color w:val="000000" w:themeColor="text1"/>
          <w:sz w:val="28"/>
          <w:szCs w:val="28"/>
        </w:rPr>
        <w:t xml:space="preserve">ции </w:t>
      </w:r>
      <w:r w:rsidRPr="003265E7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3265E7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 xml:space="preserve"> и </w:t>
      </w:r>
      <w:proofErr w:type="spellStart"/>
      <w:r w:rsidRPr="003265E7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3265E7">
        <w:rPr>
          <w:color w:val="000000" w:themeColor="text1"/>
          <w:sz w:val="28"/>
          <w:szCs w:val="28"/>
        </w:rPr>
        <w:t>;</w:t>
      </w:r>
    </w:p>
    <w:p w:rsidR="00BB0C59" w:rsidRPr="003265E7" w:rsidRDefault="00BB0C59" w:rsidP="00B62D78">
      <w:pPr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допуск на объект, на котором организовано предоставление услуг, соб</w:t>
      </w:r>
      <w:r w:rsidRPr="003265E7">
        <w:rPr>
          <w:sz w:val="28"/>
        </w:rPr>
        <w:t>а</w:t>
      </w:r>
      <w:r w:rsidRPr="003265E7">
        <w:rPr>
          <w:sz w:val="28"/>
        </w:rPr>
        <w:t>ки-проводника при наличии документа, подтверждающего ее специальное об</w:t>
      </w:r>
      <w:r w:rsidRPr="003265E7">
        <w:rPr>
          <w:sz w:val="28"/>
        </w:rPr>
        <w:t>у</w:t>
      </w:r>
      <w:r w:rsidRPr="003265E7">
        <w:rPr>
          <w:sz w:val="28"/>
        </w:rPr>
        <w:t xml:space="preserve">чение и выдаваемого </w:t>
      </w:r>
      <w:r w:rsidR="00F17C1C" w:rsidRPr="003265E7">
        <w:rPr>
          <w:sz w:val="28"/>
        </w:rPr>
        <w:t>по форме и в порядке, которые определяются федерал</w:t>
      </w:r>
      <w:r w:rsidR="00F17C1C" w:rsidRPr="003265E7">
        <w:rPr>
          <w:sz w:val="28"/>
        </w:rPr>
        <w:t>ь</w:t>
      </w:r>
      <w:r w:rsidR="00F17C1C" w:rsidRPr="003265E7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3265E7">
        <w:rPr>
          <w:sz w:val="28"/>
        </w:rPr>
        <w:t>а</w:t>
      </w:r>
      <w:r w:rsidR="00F17C1C" w:rsidRPr="003265E7">
        <w:rPr>
          <w:sz w:val="28"/>
        </w:rPr>
        <w:t>нию в сфере социальной защиты населения;</w:t>
      </w:r>
      <w:proofErr w:type="gramEnd"/>
    </w:p>
    <w:p w:rsidR="00BB0C59" w:rsidRPr="003265E7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3265E7">
        <w:rPr>
          <w:color w:val="000000" w:themeColor="text1"/>
          <w:sz w:val="28"/>
          <w:szCs w:val="28"/>
        </w:rPr>
        <w:t>организации</w:t>
      </w:r>
      <w:r w:rsidRPr="003265E7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3265E7">
        <w:rPr>
          <w:color w:val="000000" w:themeColor="text1"/>
          <w:sz w:val="28"/>
          <w:szCs w:val="28"/>
        </w:rPr>
        <w:t>лицами</w:t>
      </w:r>
      <w:r w:rsidRPr="003265E7">
        <w:rPr>
          <w:color w:val="000000" w:themeColor="text1"/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2.14.5. </w:t>
      </w:r>
      <w:r w:rsidR="00631127" w:rsidRPr="003265E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3265E7">
        <w:rPr>
          <w:sz w:val="28"/>
          <w:szCs w:val="28"/>
        </w:rPr>
        <w:t>е</w:t>
      </w:r>
      <w:r w:rsidR="00631127" w:rsidRPr="003265E7">
        <w:rPr>
          <w:sz w:val="28"/>
          <w:szCs w:val="28"/>
        </w:rPr>
        <w:t xml:space="preserve">лей, а также на </w:t>
      </w:r>
      <w:r w:rsidR="005B0BB8" w:rsidRPr="003265E7">
        <w:rPr>
          <w:sz w:val="28"/>
          <w:szCs w:val="28"/>
        </w:rPr>
        <w:t>ЕПГУ, РПГУ</w:t>
      </w:r>
      <w:r w:rsidR="00631127" w:rsidRPr="003265E7">
        <w:rPr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Оформление информационных листов осуществляется удобным для чт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ния шрифтом – </w:t>
      </w:r>
      <w:r w:rsidRPr="003265E7">
        <w:rPr>
          <w:sz w:val="28"/>
          <w:szCs w:val="28"/>
          <w:lang w:val="en-US"/>
        </w:rPr>
        <w:t>Times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New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Roman</w:t>
      </w:r>
      <w:r w:rsidRPr="003265E7">
        <w:rPr>
          <w:sz w:val="28"/>
          <w:szCs w:val="28"/>
        </w:rPr>
        <w:t>, формат листа А</w:t>
      </w:r>
      <w:proofErr w:type="gramStart"/>
      <w:r w:rsidRPr="003265E7">
        <w:rPr>
          <w:sz w:val="28"/>
          <w:szCs w:val="28"/>
        </w:rPr>
        <w:t>4</w:t>
      </w:r>
      <w:proofErr w:type="gramEnd"/>
      <w:r w:rsidRPr="003265E7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разцов заявлений на </w:t>
      </w:r>
      <w:r w:rsidR="00C7036A" w:rsidRPr="003265E7">
        <w:rPr>
          <w:sz w:val="28"/>
          <w:szCs w:val="28"/>
        </w:rPr>
        <w:t>поручение Муниципальной услуги</w:t>
      </w:r>
      <w:r w:rsidRPr="003265E7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Информационные стенды должны содержать актуальную и исчерпыва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работников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о режиме работы, о телефонных номерах </w:t>
      </w:r>
      <w:r w:rsidR="0017109C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и</w:t>
      </w:r>
      <w:proofErr w:type="gramEnd"/>
      <w:r w:rsidRPr="003265E7">
        <w:rPr>
          <w:sz w:val="28"/>
          <w:szCs w:val="28"/>
        </w:rPr>
        <w:t xml:space="preserve"> другой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формации, а также форм заявлений с образцами их заполнения.</w:t>
      </w:r>
    </w:p>
    <w:p w:rsidR="00204D13" w:rsidRPr="003265E7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2.14.6. </w:t>
      </w:r>
      <w:proofErr w:type="gramStart"/>
      <w:r w:rsidR="00204D13" w:rsidRPr="003265E7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lastRenderedPageBreak/>
        <w:t>ставление Муниципальной услуги Администрации и МФЦ, располагается бе</w:t>
      </w:r>
      <w:r w:rsidR="00204D13" w:rsidRPr="003265E7">
        <w:rPr>
          <w:color w:val="000000" w:themeColor="text1"/>
          <w:sz w:val="28"/>
          <w:szCs w:val="28"/>
        </w:rPr>
        <w:t>с</w:t>
      </w:r>
      <w:r w:rsidR="00204D13" w:rsidRPr="003265E7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3265E7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3265E7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3265E7">
        <w:rPr>
          <w:sz w:val="28"/>
          <w:szCs w:val="28"/>
        </w:rPr>
        <w:t>которые не должны з</w:t>
      </w:r>
      <w:r w:rsidR="00204D13" w:rsidRPr="003265E7">
        <w:rPr>
          <w:sz w:val="28"/>
          <w:szCs w:val="28"/>
        </w:rPr>
        <w:t>а</w:t>
      </w:r>
      <w:r w:rsidR="00204D13" w:rsidRPr="003265E7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3265E7">
        <w:rPr>
          <w:sz w:val="28"/>
          <w:szCs w:val="28"/>
        </w:rPr>
        <w:t>н</w:t>
      </w:r>
      <w:r w:rsidR="00204D13" w:rsidRPr="003265E7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Вход в помещение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и выход из него оборудовано соответствующ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3265E7">
        <w:rPr>
          <w:sz w:val="28"/>
          <w:szCs w:val="28"/>
        </w:rPr>
        <w:t xml:space="preserve"> 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помещении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3265E7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 xml:space="preserve">2.15. </w:t>
      </w:r>
      <w:proofErr w:type="gramStart"/>
      <w:r w:rsidRPr="003265E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3265E7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3265E7">
        <w:rPr>
          <w:color w:val="000000"/>
          <w:kern w:val="1"/>
          <w:sz w:val="28"/>
          <w:szCs w:val="28"/>
        </w:rPr>
        <w:t>з</w:t>
      </w:r>
      <w:r w:rsidRPr="003265E7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3265E7">
        <w:rPr>
          <w:sz w:val="28"/>
          <w:szCs w:val="28"/>
        </w:rPr>
        <w:t>, в том числе в электронном виде,</w:t>
      </w:r>
      <w:r w:rsidRPr="003265E7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3265E7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3265E7">
        <w:rPr>
          <w:color w:val="000000"/>
          <w:kern w:val="1"/>
          <w:sz w:val="28"/>
          <w:szCs w:val="28"/>
        </w:rPr>
        <w:t>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3265E7">
        <w:rPr>
          <w:sz w:val="28"/>
          <w:szCs w:val="28"/>
        </w:rPr>
        <w:t xml:space="preserve">услуги в любом МФЦ </w:t>
      </w:r>
      <w:r w:rsidR="00CB29EC" w:rsidRPr="003265E7">
        <w:rPr>
          <w:color w:val="000000"/>
          <w:kern w:val="1"/>
          <w:sz w:val="28"/>
          <w:szCs w:val="28"/>
        </w:rPr>
        <w:t>в пред</w:t>
      </w:r>
      <w:r w:rsidR="00CB29EC" w:rsidRPr="003265E7">
        <w:rPr>
          <w:color w:val="000000"/>
          <w:kern w:val="1"/>
          <w:sz w:val="28"/>
          <w:szCs w:val="28"/>
        </w:rPr>
        <w:t>е</w:t>
      </w:r>
      <w:r w:rsidR="00CB29EC" w:rsidRPr="003265E7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3265E7">
        <w:rPr>
          <w:sz w:val="28"/>
          <w:szCs w:val="28"/>
        </w:rPr>
        <w:t xml:space="preserve"> </w:t>
      </w:r>
      <w:r w:rsidR="005F6F34" w:rsidRPr="003265E7">
        <w:rPr>
          <w:sz w:val="28"/>
          <w:szCs w:val="28"/>
        </w:rPr>
        <w:t xml:space="preserve">вне зависимости от </w:t>
      </w:r>
      <w:r w:rsidR="00CB29EC" w:rsidRPr="003265E7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3265E7">
        <w:rPr>
          <w:sz w:val="28"/>
          <w:szCs w:val="28"/>
        </w:rPr>
        <w:t xml:space="preserve"> в соответствии с действием экстерритор</w:t>
      </w:r>
      <w:r w:rsidR="005F6F34" w:rsidRPr="003265E7">
        <w:rPr>
          <w:sz w:val="28"/>
          <w:szCs w:val="28"/>
        </w:rPr>
        <w:t>и</w:t>
      </w:r>
      <w:r w:rsidR="005F6F34" w:rsidRPr="003265E7">
        <w:rPr>
          <w:sz w:val="28"/>
          <w:szCs w:val="28"/>
        </w:rPr>
        <w:t>ального принципа;</w:t>
      </w:r>
    </w:p>
    <w:p w:rsidR="005F6F34" w:rsidRPr="003265E7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возможность подачи комплексного запроса в любом МФЦ;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lastRenderedPageBreak/>
        <w:t>условия ожидания приема;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3265E7">
        <w:rPr>
          <w:color w:val="000000"/>
          <w:kern w:val="1"/>
          <w:sz w:val="28"/>
          <w:szCs w:val="28"/>
        </w:rPr>
        <w:t>ю</w:t>
      </w:r>
      <w:r w:rsidRPr="003265E7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3265E7">
        <w:rPr>
          <w:color w:val="000000"/>
          <w:kern w:val="1"/>
          <w:sz w:val="28"/>
          <w:szCs w:val="28"/>
        </w:rPr>
        <w:t>ы</w:t>
      </w:r>
      <w:r w:rsidRPr="003265E7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3265E7">
        <w:rPr>
          <w:color w:val="000000"/>
          <w:kern w:val="1"/>
          <w:sz w:val="28"/>
          <w:szCs w:val="28"/>
        </w:rPr>
        <w:t>д</w:t>
      </w:r>
      <w:r w:rsidRPr="003265E7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Взаимодействие заявителей </w:t>
      </w:r>
      <w:r w:rsidR="00903F80" w:rsidRPr="003265E7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3265E7">
        <w:rPr>
          <w:sz w:val="28"/>
          <w:szCs w:val="28"/>
        </w:rPr>
        <w:t xml:space="preserve">осуществляется </w:t>
      </w:r>
      <w:r w:rsidRPr="003265E7">
        <w:rPr>
          <w:sz w:val="28"/>
        </w:rPr>
        <w:t>два раза</w:t>
      </w:r>
      <w:r w:rsidRPr="003265E7">
        <w:rPr>
          <w:sz w:val="32"/>
          <w:szCs w:val="28"/>
        </w:rPr>
        <w:t xml:space="preserve"> </w:t>
      </w:r>
      <w:r w:rsidRPr="003265E7">
        <w:rPr>
          <w:sz w:val="28"/>
          <w:szCs w:val="28"/>
        </w:rPr>
        <w:t>- при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обращения заявителя за предостав</w:t>
      </w:r>
      <w:r w:rsidR="008C3684" w:rsidRPr="003265E7">
        <w:rPr>
          <w:sz w:val="28"/>
          <w:szCs w:val="28"/>
        </w:rPr>
        <w:t>лением Муниципальной</w:t>
      </w:r>
      <w:r w:rsidRPr="003265E7">
        <w:rPr>
          <w:sz w:val="28"/>
          <w:szCs w:val="28"/>
        </w:rPr>
        <w:t xml:space="preserve">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 в электронной форме</w:t>
      </w:r>
      <w:r w:rsidR="00903F80" w:rsidRPr="003265E7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 xml:space="preserve">Администрации, то </w:t>
      </w:r>
      <w:r w:rsidR="00DD1D41" w:rsidRPr="003265E7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3265E7">
        <w:rPr>
          <w:sz w:val="28"/>
          <w:szCs w:val="28"/>
        </w:rPr>
        <w:t>Администрации</w:t>
      </w:r>
      <w:r w:rsidR="00DD1D41" w:rsidRPr="003265E7">
        <w:rPr>
          <w:sz w:val="28"/>
          <w:szCs w:val="28"/>
        </w:rPr>
        <w:t xml:space="preserve"> осуществляется </w:t>
      </w:r>
      <w:r w:rsidR="00903F80" w:rsidRPr="003265E7">
        <w:rPr>
          <w:sz w:val="28"/>
          <w:szCs w:val="28"/>
        </w:rPr>
        <w:t xml:space="preserve">один раз - </w:t>
      </w:r>
      <w:r w:rsidR="00DD1D41" w:rsidRPr="003265E7">
        <w:rPr>
          <w:sz w:val="28"/>
          <w:szCs w:val="28"/>
        </w:rPr>
        <w:t>при получении резуль</w:t>
      </w:r>
      <w:r w:rsidR="00903F80" w:rsidRPr="003265E7">
        <w:rPr>
          <w:sz w:val="28"/>
          <w:szCs w:val="28"/>
        </w:rPr>
        <w:t>тата;</w:t>
      </w:r>
    </w:p>
    <w:p w:rsidR="00DD1D41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3265E7">
        <w:rPr>
          <w:sz w:val="28"/>
          <w:szCs w:val="28"/>
        </w:rPr>
        <w:t>а</w:t>
      </w:r>
      <w:r w:rsidR="00903F80" w:rsidRPr="003265E7">
        <w:rPr>
          <w:sz w:val="28"/>
          <w:szCs w:val="28"/>
        </w:rPr>
        <w:t xml:space="preserve">ми Администрации не требуется. </w:t>
      </w:r>
    </w:p>
    <w:p w:rsidR="000A7356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3265E7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телефону;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3265E7" w:rsidRDefault="0009189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 Иные требования, в том числе учитывающие особенности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lastRenderedPageBreak/>
        <w:t>пу) и особенности предоставления Муниципальной услуги в электронной 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ме.</w:t>
      </w:r>
    </w:p>
    <w:p w:rsidR="00CE0BB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2.16.1. </w:t>
      </w:r>
      <w:r w:rsidR="002F6ED6" w:rsidRPr="003265E7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3265E7">
        <w:rPr>
          <w:sz w:val="28"/>
          <w:szCs w:val="28"/>
        </w:rPr>
        <w:softHyphen/>
        <w:t xml:space="preserve">муникационной сети «Интернет» и </w:t>
      </w:r>
      <w:r w:rsidR="008202D3" w:rsidRPr="003265E7">
        <w:rPr>
          <w:sz w:val="28"/>
          <w:szCs w:val="28"/>
        </w:rPr>
        <w:t>ЕПГУ/РПГУ</w:t>
      </w:r>
      <w:r w:rsidR="002F6ED6" w:rsidRPr="003265E7">
        <w:rPr>
          <w:sz w:val="28"/>
          <w:szCs w:val="28"/>
        </w:rPr>
        <w:t xml:space="preserve"> за</w:t>
      </w:r>
      <w:r w:rsidR="002F6ED6" w:rsidRPr="003265E7">
        <w:rPr>
          <w:sz w:val="28"/>
          <w:szCs w:val="28"/>
        </w:rPr>
        <w:softHyphen/>
        <w:t>явителю предоста</w:t>
      </w:r>
      <w:r w:rsidR="002F6ED6" w:rsidRPr="003265E7">
        <w:rPr>
          <w:sz w:val="28"/>
          <w:szCs w:val="28"/>
        </w:rPr>
        <w:t>в</w:t>
      </w:r>
      <w:r w:rsidR="002F6ED6" w:rsidRPr="003265E7">
        <w:rPr>
          <w:sz w:val="28"/>
          <w:szCs w:val="28"/>
        </w:rPr>
        <w:t xml:space="preserve">ляется возможность копирования формы </w:t>
      </w:r>
      <w:r w:rsidR="00187FDB" w:rsidRPr="003265E7">
        <w:rPr>
          <w:sz w:val="28"/>
          <w:szCs w:val="28"/>
        </w:rPr>
        <w:t xml:space="preserve">заявления </w:t>
      </w:r>
      <w:r w:rsidR="002F6ED6" w:rsidRPr="003265E7">
        <w:rPr>
          <w:sz w:val="28"/>
          <w:szCs w:val="28"/>
        </w:rPr>
        <w:t>(прило</w:t>
      </w:r>
      <w:r w:rsidR="002F6ED6" w:rsidRPr="003265E7">
        <w:rPr>
          <w:sz w:val="28"/>
          <w:szCs w:val="28"/>
        </w:rPr>
        <w:softHyphen/>
        <w:t xml:space="preserve">жения </w:t>
      </w:r>
      <w:r w:rsidR="00F3362A" w:rsidRPr="003265E7">
        <w:rPr>
          <w:sz w:val="28"/>
          <w:szCs w:val="28"/>
        </w:rPr>
        <w:t>1</w:t>
      </w:r>
      <w:r w:rsidR="002F6ED6" w:rsidRPr="003265E7">
        <w:rPr>
          <w:sz w:val="28"/>
          <w:szCs w:val="28"/>
        </w:rPr>
        <w:t xml:space="preserve"> к настоящ</w:t>
      </w:r>
      <w:r w:rsidR="002F6ED6" w:rsidRPr="003265E7">
        <w:rPr>
          <w:sz w:val="28"/>
          <w:szCs w:val="28"/>
        </w:rPr>
        <w:t>е</w:t>
      </w:r>
      <w:r w:rsidR="002F6ED6" w:rsidRPr="003265E7">
        <w:rPr>
          <w:sz w:val="28"/>
          <w:szCs w:val="28"/>
        </w:rPr>
        <w:t xml:space="preserve">му </w:t>
      </w:r>
      <w:r w:rsidR="008202D3" w:rsidRPr="003265E7">
        <w:rPr>
          <w:sz w:val="28"/>
          <w:szCs w:val="28"/>
        </w:rPr>
        <w:t xml:space="preserve">Административному </w:t>
      </w:r>
      <w:r w:rsidR="002F6ED6" w:rsidRPr="003265E7">
        <w:rPr>
          <w:sz w:val="28"/>
          <w:szCs w:val="28"/>
        </w:rPr>
        <w:t>регламенту) для дальнейшего его заполнения в элек</w:t>
      </w:r>
      <w:r w:rsidR="002F6ED6" w:rsidRPr="003265E7">
        <w:rPr>
          <w:sz w:val="28"/>
          <w:szCs w:val="28"/>
        </w:rPr>
        <w:softHyphen/>
        <w:t>тронном виде и распечатки.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 xml:space="preserve">. </w:t>
      </w:r>
      <w:proofErr w:type="gramStart"/>
      <w:r w:rsidRPr="003265E7">
        <w:rPr>
          <w:sz w:val="28"/>
          <w:szCs w:val="28"/>
        </w:rPr>
        <w:t>Прием заявлений о предоставлении Муниципальной услуги</w:t>
      </w:r>
      <w:r w:rsidR="00B23DB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3265E7">
        <w:rPr>
          <w:sz w:val="28"/>
          <w:szCs w:val="28"/>
        </w:rPr>
        <w:t>1</w:t>
      </w:r>
      <w:r w:rsidR="008202D3" w:rsidRPr="003265E7">
        <w:rPr>
          <w:color w:val="000000" w:themeColor="text1"/>
          <w:sz w:val="28"/>
          <w:szCs w:val="28"/>
        </w:rPr>
        <w:t>-</w:t>
      </w:r>
      <w:r w:rsidR="008202D3" w:rsidRPr="003265E7">
        <w:rPr>
          <w:sz w:val="28"/>
          <w:szCs w:val="28"/>
        </w:rPr>
        <w:t>7</w:t>
      </w:r>
      <w:r w:rsidR="008202D3" w:rsidRPr="003265E7">
        <w:rPr>
          <w:color w:val="000000" w:themeColor="text1"/>
          <w:sz w:val="28"/>
          <w:szCs w:val="28"/>
        </w:rPr>
        <w:t xml:space="preserve">, </w:t>
      </w:r>
      <w:r w:rsidR="008202D3" w:rsidRPr="003265E7">
        <w:rPr>
          <w:sz w:val="28"/>
          <w:szCs w:val="28"/>
        </w:rPr>
        <w:t>9</w:t>
      </w:r>
      <w:r w:rsidR="008202D3" w:rsidRPr="003265E7">
        <w:rPr>
          <w:color w:val="000000" w:themeColor="text1"/>
          <w:sz w:val="28"/>
          <w:szCs w:val="28"/>
        </w:rPr>
        <w:t xml:space="preserve">, 9.1 и </w:t>
      </w:r>
      <w:r w:rsidR="008202D3" w:rsidRPr="003265E7">
        <w:rPr>
          <w:sz w:val="28"/>
          <w:szCs w:val="28"/>
        </w:rPr>
        <w:t xml:space="preserve">18 </w:t>
      </w:r>
      <w:r w:rsidRPr="003265E7">
        <w:rPr>
          <w:sz w:val="28"/>
          <w:szCs w:val="28"/>
        </w:rPr>
        <w:t>части 6 статьи 7 Федерального закона № 210-ФЗ</w:t>
      </w:r>
      <w:r w:rsidR="008202D3" w:rsidRPr="003265E7">
        <w:rPr>
          <w:sz w:val="28"/>
          <w:szCs w:val="28"/>
        </w:rPr>
        <w:t xml:space="preserve"> </w:t>
      </w:r>
      <w:r w:rsidR="008202D3" w:rsidRPr="003265E7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3265E7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</w:t>
      </w:r>
      <w:proofErr w:type="gramEnd"/>
      <w:r w:rsidRPr="003265E7">
        <w:rPr>
          <w:sz w:val="28"/>
          <w:szCs w:val="28"/>
        </w:rPr>
        <w:t xml:space="preserve">,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осуществляются бесплатно.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3265E7" w:rsidRDefault="002F6ED6" w:rsidP="008202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3265E7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3265E7">
        <w:rPr>
          <w:color w:val="000000"/>
          <w:kern w:val="1"/>
          <w:sz w:val="28"/>
          <w:szCs w:val="28"/>
        </w:rPr>
        <w:t>е</w:t>
      </w:r>
      <w:r w:rsidRPr="003265E7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При предоставлении услуги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 Для исполнения пакет документов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дается непосредственно в </w:t>
      </w:r>
      <w:r w:rsidR="0065430F" w:rsidRPr="003265E7">
        <w:rPr>
          <w:sz w:val="28"/>
          <w:szCs w:val="28"/>
        </w:rPr>
        <w:t>Администрацию</w:t>
      </w:r>
      <w:r w:rsidRPr="003265E7">
        <w:rPr>
          <w:sz w:val="28"/>
          <w:szCs w:val="28"/>
        </w:rPr>
        <w:t xml:space="preserve">, в соответствии с заключенным </w:t>
      </w:r>
      <w:r w:rsidR="008202D3"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глашением о взаимодействии и пунктом </w:t>
      </w:r>
      <w:r w:rsidR="002F6ED6" w:rsidRPr="003265E7">
        <w:rPr>
          <w:sz w:val="28"/>
          <w:szCs w:val="28"/>
        </w:rPr>
        <w:t>3.</w:t>
      </w:r>
      <w:r w:rsidR="00091898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 настоящего </w:t>
      </w:r>
      <w:r w:rsidR="008202D3" w:rsidRPr="003265E7">
        <w:rPr>
          <w:sz w:val="28"/>
          <w:szCs w:val="28"/>
        </w:rPr>
        <w:t xml:space="preserve">Административного </w:t>
      </w:r>
      <w:r w:rsidRPr="003265E7">
        <w:rPr>
          <w:sz w:val="28"/>
          <w:szCs w:val="28"/>
        </w:rPr>
        <w:t>регламента.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в день обращения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lastRenderedPageBreak/>
        <w:t>явителя в порядке электронной очереди, в том числе по предварительной зап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ветствии с графиком работы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ществляет организационную и консультационную помощь гражданам, обр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тившимся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для получения Муниципальной услуги.</w:t>
      </w:r>
    </w:p>
    <w:p w:rsidR="00CE0BB8" w:rsidRPr="003265E7" w:rsidRDefault="00CE0BB8" w:rsidP="008202D3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Обслуживание заявителей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осуществляется с помощью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3265E7" w:rsidRDefault="00E071A9" w:rsidP="00AE1005">
      <w:pPr>
        <w:pStyle w:val="1"/>
        <w:tabs>
          <w:tab w:val="left" w:pos="426"/>
        </w:tabs>
        <w:suppressAutoHyphens/>
        <w:spacing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t>III</w:t>
      </w:r>
      <w:r w:rsidRPr="003265E7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3265E7">
        <w:rPr>
          <w:rFonts w:ascii="Times New Roman" w:hAnsi="Times New Roman"/>
          <w:sz w:val="28"/>
          <w:szCs w:val="28"/>
        </w:rPr>
        <w:t xml:space="preserve"> </w:t>
      </w:r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3265E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3265E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3265E7" w:rsidRDefault="00A21647" w:rsidP="00A2164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3265E7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3265E7">
        <w:rPr>
          <w:bCs/>
          <w:sz w:val="28"/>
          <w:szCs w:val="28"/>
          <w:shd w:val="clear" w:color="auto" w:fill="FFFFFF"/>
        </w:rPr>
        <w:t>а</w:t>
      </w:r>
      <w:r w:rsidRPr="003265E7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3265E7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прием, </w:t>
      </w:r>
      <w:r w:rsidR="008202D3" w:rsidRPr="003265E7">
        <w:rPr>
          <w:sz w:val="28"/>
          <w:szCs w:val="28"/>
        </w:rPr>
        <w:t xml:space="preserve">проверка документов и регистрация </w:t>
      </w:r>
      <w:r w:rsidRPr="003265E7">
        <w:rPr>
          <w:sz w:val="28"/>
          <w:szCs w:val="28"/>
        </w:rPr>
        <w:t>заявления</w:t>
      </w:r>
      <w:r w:rsidR="008202D3" w:rsidRPr="003265E7">
        <w:rPr>
          <w:sz w:val="28"/>
          <w:szCs w:val="28"/>
        </w:rPr>
        <w:t>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системы межведомственного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ного взаимодействия (далее – СМЭВ);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3265E7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3.1.2. Административная процедура «</w:t>
      </w:r>
      <w:r w:rsidR="004522EE" w:rsidRPr="003265E7">
        <w:rPr>
          <w:sz w:val="28"/>
          <w:szCs w:val="28"/>
        </w:rPr>
        <w:t>Прием, проверка документов и р</w:t>
      </w:r>
      <w:r w:rsidR="004522EE" w:rsidRPr="003265E7">
        <w:rPr>
          <w:sz w:val="28"/>
          <w:szCs w:val="28"/>
        </w:rPr>
        <w:t>е</w:t>
      </w:r>
      <w:r w:rsidR="004522EE" w:rsidRPr="003265E7">
        <w:rPr>
          <w:sz w:val="28"/>
          <w:szCs w:val="28"/>
        </w:rPr>
        <w:t>гистрация заявления</w:t>
      </w:r>
      <w:r w:rsidRPr="003265E7">
        <w:rPr>
          <w:sz w:val="28"/>
          <w:szCs w:val="28"/>
        </w:rPr>
        <w:t>».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2A2B82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="00223676" w:rsidRPr="003265E7">
        <w:rPr>
          <w:color w:val="000000" w:themeColor="text1"/>
          <w:sz w:val="28"/>
          <w:szCs w:val="28"/>
        </w:rPr>
        <w:t xml:space="preserve">приложению </w:t>
      </w:r>
      <w:r w:rsidR="00223676" w:rsidRPr="003265E7">
        <w:rPr>
          <w:sz w:val="28"/>
        </w:rPr>
        <w:t>1 к Закону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1F7D83" w:rsidRPr="003265E7">
        <w:rPr>
          <w:sz w:val="28"/>
          <w:szCs w:val="28"/>
        </w:rPr>
        <w:t xml:space="preserve">, </w:t>
      </w:r>
      <w:r w:rsidRPr="003265E7">
        <w:rPr>
          <w:sz w:val="28"/>
          <w:szCs w:val="28"/>
        </w:rPr>
        <w:t>с прил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жением документов согласно пункту 2.6 настоящего Административного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гламента в Администрацию.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</w:t>
      </w:r>
      <w:r w:rsidRPr="003265E7">
        <w:rPr>
          <w:sz w:val="28"/>
          <w:szCs w:val="28"/>
        </w:rPr>
        <w:lastRenderedPageBreak/>
        <w:t xml:space="preserve">заявителей по предварительной записи. 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Запись на прием в Администрацию проводится посредством официальн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сайта.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не вправе требовать от заявителя совершения иных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ствий, кроме прохождения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</w:t>
      </w:r>
      <w:r w:rsidR="004522EE" w:rsidRPr="003265E7">
        <w:rPr>
          <w:sz w:val="28"/>
          <w:szCs w:val="28"/>
        </w:rPr>
        <w:t>должностное лицо Администрации, ответстве</w:t>
      </w:r>
      <w:r w:rsidR="004522EE" w:rsidRPr="003265E7">
        <w:rPr>
          <w:sz w:val="28"/>
          <w:szCs w:val="28"/>
        </w:rPr>
        <w:t>н</w:t>
      </w:r>
      <w:r w:rsidR="004522EE" w:rsidRPr="003265E7">
        <w:rPr>
          <w:sz w:val="28"/>
          <w:szCs w:val="28"/>
        </w:rPr>
        <w:t>ное за прием заявления</w:t>
      </w:r>
      <w:proofErr w:type="gramStart"/>
      <w:r w:rsidR="0032702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:</w:t>
      </w:r>
      <w:proofErr w:type="gramEnd"/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6D2D54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149-ФЗ «Об информации, информационных технологиях и о защите информации» (при наличии технической возможности);</w:t>
      </w:r>
      <w:proofErr w:type="gramEnd"/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(согласно приложению к настоящему регламенту), пом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гает в его заполнении;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нению;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если недостатки, препятствующие приему документов, допустимо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1407" w:rsidRPr="003265E7" w:rsidRDefault="00D76634" w:rsidP="0032702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3265E7">
        <w:rPr>
          <w:sz w:val="28"/>
          <w:szCs w:val="28"/>
        </w:rPr>
        <w:t>заверительную</w:t>
      </w:r>
      <w:proofErr w:type="spellEnd"/>
      <w:r w:rsidRPr="003265E7">
        <w:rPr>
          <w:sz w:val="28"/>
          <w:szCs w:val="28"/>
        </w:rPr>
        <w:t xml:space="preserve"> надпись: </w:t>
      </w:r>
      <w:proofErr w:type="gramStart"/>
      <w:r w:rsidRPr="003265E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3265E7">
        <w:rPr>
          <w:sz w:val="28"/>
          <w:szCs w:val="28"/>
        </w:rPr>
        <w:t xml:space="preserve"> При </w:t>
      </w:r>
      <w:proofErr w:type="gramStart"/>
      <w:r w:rsidRPr="003265E7">
        <w:rPr>
          <w:sz w:val="28"/>
          <w:szCs w:val="28"/>
        </w:rPr>
        <w:t>заверении копий</w:t>
      </w:r>
      <w:proofErr w:type="gramEnd"/>
      <w:r w:rsidRPr="003265E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265E7">
        <w:rPr>
          <w:sz w:val="28"/>
          <w:szCs w:val="28"/>
        </w:rPr>
        <w:t>д</w:t>
      </w:r>
      <w:r w:rsidR="00311407" w:rsidRPr="003265E7">
        <w:rPr>
          <w:sz w:val="28"/>
          <w:szCs w:val="28"/>
        </w:rPr>
        <w:t>ке.</w:t>
      </w:r>
    </w:p>
    <w:p w:rsidR="00191EA8" w:rsidRPr="003265E7" w:rsidRDefault="00191EA8" w:rsidP="00191EA8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Регистрация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срок приема документов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не может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превышать 15 минут. 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21647" w:rsidRPr="003265E7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3265E7">
        <w:rPr>
          <w:sz w:val="28"/>
          <w:szCs w:val="28"/>
        </w:rPr>
        <w:t>внесение в систему электронного документооборота</w:t>
      </w:r>
      <w:r w:rsidR="00812D27" w:rsidRPr="003265E7">
        <w:rPr>
          <w:sz w:val="28"/>
          <w:szCs w:val="28"/>
        </w:rPr>
        <w:t>.</w:t>
      </w:r>
    </w:p>
    <w:p w:rsidR="00191EA8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3.1.3. </w:t>
      </w:r>
      <w:r w:rsidR="00121CC8" w:rsidRPr="003265E7">
        <w:rPr>
          <w:sz w:val="28"/>
          <w:szCs w:val="28"/>
        </w:rPr>
        <w:t>Административная процедура «П</w:t>
      </w:r>
      <w:r w:rsidR="00191EA8" w:rsidRPr="003265E7">
        <w:rPr>
          <w:sz w:val="28"/>
          <w:szCs w:val="28"/>
        </w:rPr>
        <w:t xml:space="preserve">олучение сведений посредством </w:t>
      </w:r>
      <w:r w:rsidR="008A6215" w:rsidRPr="003265E7">
        <w:rPr>
          <w:sz w:val="28"/>
          <w:szCs w:val="28"/>
        </w:rPr>
        <w:t>С</w:t>
      </w:r>
      <w:r w:rsidR="00191EA8" w:rsidRPr="003265E7">
        <w:rPr>
          <w:sz w:val="28"/>
          <w:szCs w:val="28"/>
        </w:rPr>
        <w:t>МЭВ</w:t>
      </w:r>
      <w:r w:rsidR="00121CC8" w:rsidRPr="003265E7">
        <w:rPr>
          <w:sz w:val="28"/>
          <w:szCs w:val="28"/>
        </w:rPr>
        <w:t>».</w:t>
      </w:r>
    </w:p>
    <w:p w:rsidR="00430A3D" w:rsidRPr="003265E7" w:rsidRDefault="00E71585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</w:t>
      </w:r>
      <w:r w:rsidR="00430A3D" w:rsidRPr="003265E7">
        <w:rPr>
          <w:sz w:val="28"/>
          <w:szCs w:val="28"/>
        </w:rPr>
        <w:t>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нием Правительства Российской Федерации от 22 декабря 2012 г. № 1382 «О </w:t>
      </w:r>
      <w:r w:rsidRPr="003265E7">
        <w:rPr>
          <w:sz w:val="28"/>
          <w:szCs w:val="28"/>
        </w:rPr>
        <w:lastRenderedPageBreak/>
        <w:t>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F87E9D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Административная процедура «</w:t>
      </w:r>
      <w:r w:rsidR="00121CC8" w:rsidRPr="003265E7">
        <w:rPr>
          <w:sz w:val="28"/>
          <w:szCs w:val="28"/>
        </w:rPr>
        <w:t>Рассмотрение документов и свед</w:t>
      </w:r>
      <w:r w:rsidR="00121CC8" w:rsidRPr="003265E7">
        <w:rPr>
          <w:sz w:val="28"/>
          <w:szCs w:val="28"/>
        </w:rPr>
        <w:t>е</w:t>
      </w:r>
      <w:r w:rsidR="00121CC8" w:rsidRPr="003265E7">
        <w:rPr>
          <w:sz w:val="28"/>
          <w:szCs w:val="28"/>
        </w:rPr>
        <w:t>ний</w:t>
      </w:r>
      <w:r w:rsidRPr="003265E7">
        <w:rPr>
          <w:sz w:val="28"/>
          <w:szCs w:val="28"/>
        </w:rPr>
        <w:t>»</w:t>
      </w:r>
      <w:r w:rsidR="00121CC8" w:rsidRPr="003265E7">
        <w:rPr>
          <w:sz w:val="28"/>
          <w:szCs w:val="28"/>
        </w:rPr>
        <w:t>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447754" w:rsidRPr="003265E7" w:rsidRDefault="00447754" w:rsidP="00AF2BF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F87E9D" w:rsidRPr="003265E7">
        <w:rPr>
          <w:sz w:val="28"/>
        </w:rPr>
        <w:t>–</w:t>
      </w:r>
      <w:r w:rsidRPr="003265E7">
        <w:rPr>
          <w:sz w:val="28"/>
        </w:rPr>
        <w:t xml:space="preserve"> до</w:t>
      </w:r>
      <w:r w:rsidR="00F87E9D" w:rsidRPr="003265E7">
        <w:rPr>
          <w:sz w:val="28"/>
        </w:rPr>
        <w:t xml:space="preserve"> </w:t>
      </w:r>
      <w:r w:rsidR="00B264B8" w:rsidRPr="003265E7">
        <w:rPr>
          <w:sz w:val="28"/>
        </w:rPr>
        <w:t>4</w:t>
      </w:r>
      <w:r w:rsidR="003D14BC" w:rsidRPr="003265E7">
        <w:rPr>
          <w:sz w:val="28"/>
        </w:rPr>
        <w:t xml:space="preserve"> рабочих дней</w:t>
      </w:r>
      <w:r w:rsidR="008C55FF" w:rsidRPr="003265E7">
        <w:rPr>
          <w:sz w:val="28"/>
        </w:rPr>
        <w:t>.</w:t>
      </w:r>
      <w:r w:rsidRPr="003265E7">
        <w:rPr>
          <w:sz w:val="28"/>
        </w:rPr>
        <w:t xml:space="preserve"> 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Критериями принятия решения являются:</w:t>
      </w:r>
    </w:p>
    <w:p w:rsidR="00447754" w:rsidRPr="003265E7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</w:t>
      </w:r>
      <w:r w:rsidR="001761D7" w:rsidRPr="003265E7">
        <w:rPr>
          <w:sz w:val="28"/>
          <w:szCs w:val="28"/>
        </w:rPr>
        <w:t>аличие/</w:t>
      </w:r>
      <w:r w:rsidRPr="003265E7">
        <w:rPr>
          <w:sz w:val="28"/>
          <w:szCs w:val="28"/>
        </w:rPr>
        <w:t>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</w:t>
      </w:r>
      <w:r w:rsidR="00835B9F" w:rsidRPr="003265E7">
        <w:rPr>
          <w:sz w:val="28"/>
          <w:szCs w:val="28"/>
        </w:rPr>
        <w:t xml:space="preserve">ешение о </w:t>
      </w:r>
      <w:proofErr w:type="gramStart"/>
      <w:r w:rsidR="00835B9F" w:rsidRPr="003265E7">
        <w:rPr>
          <w:sz w:val="28"/>
          <w:szCs w:val="28"/>
        </w:rPr>
        <w:t>предоставлении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447754" w:rsidRPr="003265E7">
        <w:rPr>
          <w:sz w:val="28"/>
          <w:szCs w:val="28"/>
        </w:rPr>
        <w:t>.</w:t>
      </w:r>
    </w:p>
    <w:p w:rsidR="00B742BA" w:rsidRPr="003265E7" w:rsidRDefault="00B742BA" w:rsidP="00B742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9552D6" w:rsidRPr="003265E7" w:rsidRDefault="001761D7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</w:t>
      </w:r>
      <w:r w:rsidR="00835B9F" w:rsidRPr="003265E7">
        <w:rPr>
          <w:sz w:val="28"/>
          <w:szCs w:val="28"/>
        </w:rPr>
        <w:t xml:space="preserve">решение о </w:t>
      </w:r>
      <w:proofErr w:type="gramStart"/>
      <w:r w:rsidR="00835B9F" w:rsidRPr="003265E7">
        <w:rPr>
          <w:sz w:val="28"/>
          <w:szCs w:val="28"/>
        </w:rPr>
        <w:t>предоставл</w:t>
      </w:r>
      <w:r w:rsidR="00835B9F" w:rsidRPr="003265E7">
        <w:rPr>
          <w:sz w:val="28"/>
          <w:szCs w:val="28"/>
        </w:rPr>
        <w:t>е</w:t>
      </w:r>
      <w:r w:rsidR="00835B9F" w:rsidRPr="003265E7">
        <w:rPr>
          <w:sz w:val="28"/>
          <w:szCs w:val="28"/>
        </w:rPr>
        <w:t>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9552D6" w:rsidRPr="003265E7">
        <w:rPr>
          <w:rFonts w:eastAsia="Calibri"/>
          <w:sz w:val="28"/>
          <w:szCs w:val="28"/>
        </w:rPr>
        <w:t>.</w:t>
      </w:r>
    </w:p>
    <w:p w:rsidR="007B305C" w:rsidRPr="003265E7" w:rsidRDefault="00C6620F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="008C55FF" w:rsidRPr="003265E7">
        <w:rPr>
          <w:sz w:val="28"/>
          <w:szCs w:val="22"/>
          <w:lang w:eastAsia="en-US"/>
        </w:rPr>
        <w:t>решения о принятии на учет в целях бесплатного предоставл</w:t>
      </w:r>
      <w:r w:rsidR="008C55FF" w:rsidRPr="003265E7">
        <w:rPr>
          <w:sz w:val="28"/>
          <w:szCs w:val="22"/>
          <w:lang w:eastAsia="en-US"/>
        </w:rPr>
        <w:t>е</w:t>
      </w:r>
      <w:r w:rsidR="008C55FF" w:rsidRPr="003265E7">
        <w:rPr>
          <w:sz w:val="28"/>
          <w:szCs w:val="22"/>
          <w:lang w:eastAsia="en-US"/>
        </w:rPr>
        <w:t>ния земельного участка</w:t>
      </w:r>
      <w:r w:rsidRPr="003265E7">
        <w:rPr>
          <w:rFonts w:eastAsia="Calibri"/>
          <w:sz w:val="28"/>
          <w:szCs w:val="28"/>
        </w:rPr>
        <w:t xml:space="preserve"> по форме согласно </w:t>
      </w:r>
      <w:r w:rsidRPr="003265E7">
        <w:rPr>
          <w:sz w:val="28"/>
          <w:szCs w:val="28"/>
        </w:rPr>
        <w:t>приложению </w:t>
      </w:r>
      <w:r w:rsidR="0019650C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 к настоящему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нистративному регламенту</w:t>
      </w:r>
      <w:r w:rsidRPr="003265E7">
        <w:rPr>
          <w:rFonts w:eastAsia="Calibri"/>
          <w:sz w:val="28"/>
          <w:szCs w:val="28"/>
        </w:rPr>
        <w:t xml:space="preserve"> и передает его в порядке делопроизводства на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CC16F4" w:rsidRPr="003265E7" w:rsidRDefault="00CC16F4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3265E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 w:rsidR="00C6620F" w:rsidRPr="003265E7">
        <w:rPr>
          <w:sz w:val="28"/>
          <w:szCs w:val="28"/>
        </w:rPr>
        <w:t xml:space="preserve"> </w:t>
      </w:r>
      <w:r w:rsidR="003D14BC" w:rsidRPr="003265E7">
        <w:rPr>
          <w:sz w:val="28"/>
          <w:szCs w:val="22"/>
          <w:lang w:eastAsia="en-US"/>
        </w:rPr>
        <w:t>решения 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 xml:space="preserve"> по форме согласно </w:t>
      </w:r>
      <w:r w:rsidRPr="003265E7">
        <w:rPr>
          <w:sz w:val="28"/>
          <w:szCs w:val="28"/>
        </w:rPr>
        <w:t xml:space="preserve">приложению </w:t>
      </w:r>
      <w:r w:rsidR="0019650C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 к настоящему Административному регламенту</w:t>
      </w:r>
      <w:r w:rsidRPr="003265E7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EE33A7" w:rsidRPr="003265E7" w:rsidRDefault="00EE33A7" w:rsidP="00EE33A7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C6620F" w:rsidRPr="003265E7">
        <w:rPr>
          <w:sz w:val="28"/>
        </w:rPr>
        <w:t>–</w:t>
      </w:r>
      <w:r w:rsidRPr="003265E7">
        <w:rPr>
          <w:sz w:val="28"/>
        </w:rPr>
        <w:t xml:space="preserve"> </w:t>
      </w:r>
      <w:r w:rsidR="00CC16F4" w:rsidRPr="003265E7">
        <w:rPr>
          <w:sz w:val="28"/>
        </w:rPr>
        <w:t>до</w:t>
      </w:r>
      <w:r w:rsidR="00C6620F" w:rsidRPr="003265E7">
        <w:rPr>
          <w:sz w:val="28"/>
        </w:rPr>
        <w:t xml:space="preserve"> </w:t>
      </w:r>
      <w:r w:rsidR="00B264B8" w:rsidRPr="003265E7">
        <w:rPr>
          <w:sz w:val="28"/>
        </w:rPr>
        <w:t>1</w:t>
      </w:r>
      <w:r w:rsidR="003D14BC" w:rsidRPr="003265E7">
        <w:rPr>
          <w:sz w:val="28"/>
        </w:rPr>
        <w:t xml:space="preserve"> рабоч</w:t>
      </w:r>
      <w:r w:rsidR="00B264B8" w:rsidRPr="003265E7">
        <w:rPr>
          <w:sz w:val="28"/>
        </w:rPr>
        <w:t>его</w:t>
      </w:r>
      <w:r w:rsidR="003D14BC" w:rsidRPr="003265E7">
        <w:rPr>
          <w:sz w:val="28"/>
        </w:rPr>
        <w:t xml:space="preserve"> дн</w:t>
      </w:r>
      <w:r w:rsidR="00B264B8" w:rsidRPr="003265E7">
        <w:rPr>
          <w:sz w:val="28"/>
        </w:rPr>
        <w:t>я</w:t>
      </w:r>
      <w:r w:rsidR="003D14BC" w:rsidRPr="003265E7">
        <w:rPr>
          <w:sz w:val="28"/>
        </w:rPr>
        <w:t>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EE33A7" w:rsidRPr="003265E7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</w:t>
      </w:r>
      <w:r w:rsidR="00285E29" w:rsidRPr="003265E7">
        <w:rPr>
          <w:sz w:val="28"/>
          <w:szCs w:val="28"/>
        </w:rPr>
        <w:t xml:space="preserve"> результат</w:t>
      </w:r>
      <w:r w:rsidR="00EE33A7" w:rsidRPr="003265E7">
        <w:rPr>
          <w:sz w:val="28"/>
          <w:szCs w:val="28"/>
        </w:rPr>
        <w:t xml:space="preserve"> предоставлени</w:t>
      </w:r>
      <w:r w:rsidR="00285E29" w:rsidRPr="003265E7">
        <w:rPr>
          <w:sz w:val="28"/>
          <w:szCs w:val="28"/>
        </w:rPr>
        <w:t>я</w:t>
      </w:r>
      <w:r w:rsidR="00EE33A7" w:rsidRPr="003265E7">
        <w:rPr>
          <w:sz w:val="28"/>
          <w:szCs w:val="28"/>
        </w:rPr>
        <w:t xml:space="preserve"> Муниципальной услуги.</w:t>
      </w:r>
    </w:p>
    <w:p w:rsidR="00013271" w:rsidRPr="003265E7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3265E7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3265E7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3265E7">
        <w:rPr>
          <w:sz w:val="28"/>
          <w:szCs w:val="28"/>
        </w:rPr>
        <w:t xml:space="preserve">, после окончания процедуры </w:t>
      </w:r>
      <w:r w:rsidR="00787EF4" w:rsidRPr="003265E7">
        <w:rPr>
          <w:sz w:val="28"/>
          <w:szCs w:val="28"/>
        </w:rPr>
        <w:t>принятия решения</w:t>
      </w:r>
      <w:r w:rsidR="00430A3D" w:rsidRPr="003265E7">
        <w:rPr>
          <w:bCs/>
          <w:sz w:val="28"/>
          <w:szCs w:val="28"/>
        </w:rPr>
        <w:t>: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460607">
        <w:rPr>
          <w:bCs/>
          <w:sz w:val="28"/>
          <w:szCs w:val="28"/>
        </w:rPr>
        <w:t>Отдел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430A3D" w:rsidRPr="003265E7" w:rsidRDefault="00430A3D" w:rsidP="000132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lastRenderedPageBreak/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013271" w:rsidRPr="003265E7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3265E7" w:rsidRDefault="00430A3D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3265E7">
        <w:rPr>
          <w:sz w:val="28"/>
          <w:szCs w:val="28"/>
        </w:rPr>
        <w:t>результата</w:t>
      </w:r>
      <w:r w:rsidRPr="003265E7">
        <w:rPr>
          <w:sz w:val="28"/>
          <w:szCs w:val="28"/>
        </w:rPr>
        <w:t xml:space="preserve"> предоставлени</w:t>
      </w:r>
      <w:r w:rsidR="00C17917"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 xml:space="preserve"> Муниципальной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Способом фиксации результата выполнения административной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</w:t>
      </w:r>
      <w:r w:rsidRPr="003265E7">
        <w:rPr>
          <w:sz w:val="28"/>
          <w:szCs w:val="28"/>
        </w:rPr>
        <w:softHyphen/>
        <w:t>ча</w:t>
      </w:r>
      <w:r w:rsidRPr="003265E7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A21647" w:rsidRPr="003265E7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3265E7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A21647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3265E7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 прилож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мента</w:t>
      </w:r>
      <w:r w:rsidR="000218BA" w:rsidRPr="003265E7">
        <w:rPr>
          <w:color w:val="000000" w:themeColor="text1"/>
          <w:sz w:val="28"/>
          <w:szCs w:val="28"/>
        </w:rPr>
        <w:t>,</w:t>
      </w:r>
      <w:r w:rsidR="000218BA" w:rsidRPr="003265E7">
        <w:t xml:space="preserve"> </w:t>
      </w:r>
      <w:r w:rsidR="000218BA" w:rsidRPr="003265E7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3265E7">
        <w:rPr>
          <w:color w:val="000000" w:themeColor="text1"/>
          <w:sz w:val="28"/>
          <w:szCs w:val="28"/>
        </w:rPr>
        <w:t>а</w:t>
      </w:r>
      <w:r w:rsidR="000218BA" w:rsidRPr="003265E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3265E7">
        <w:rPr>
          <w:sz w:val="28"/>
          <w:szCs w:val="28"/>
        </w:rPr>
        <w:t xml:space="preserve"> </w:t>
      </w:r>
      <w:r w:rsidR="006F7A22" w:rsidRPr="003265E7">
        <w:rPr>
          <w:sz w:val="28"/>
          <w:szCs w:val="28"/>
        </w:rPr>
        <w:t>посре</w:t>
      </w:r>
      <w:r w:rsidR="006F7A22" w:rsidRPr="003265E7">
        <w:rPr>
          <w:sz w:val="28"/>
          <w:szCs w:val="28"/>
        </w:rPr>
        <w:t>д</w:t>
      </w:r>
      <w:r w:rsidR="006F7A22" w:rsidRPr="003265E7">
        <w:rPr>
          <w:sz w:val="28"/>
          <w:szCs w:val="28"/>
        </w:rPr>
        <w:t>ством ЕПГУ или РПГУ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3265E7">
        <w:rPr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color w:val="000000" w:themeColor="text1"/>
          <w:sz w:val="28"/>
          <w:szCs w:val="28"/>
        </w:rPr>
        <w:t>тентификации и единой информ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 xml:space="preserve">чу информации о степени их соответствия предоставленным биометрическим </w:t>
      </w:r>
      <w:r w:rsidRPr="003265E7">
        <w:rPr>
          <w:color w:val="000000" w:themeColor="text1"/>
          <w:sz w:val="28"/>
          <w:szCs w:val="28"/>
        </w:rPr>
        <w:lastRenderedPageBreak/>
        <w:t>персональным данным физического лица.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4B4AE5" w:rsidP="006F7A22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электронном виде формирование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какой-либо иной форме. Документы, прилагаемые заявителем к </w:t>
      </w:r>
      <w:r w:rsidR="006F7A22" w:rsidRPr="003265E7">
        <w:rPr>
          <w:sz w:val="28"/>
        </w:rPr>
        <w:t>заявлению</w:t>
      </w:r>
      <w:r w:rsidRPr="003265E7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Форматно-логическая проверка сформированного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формировании 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заявителю обеспечивается: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3265E7">
        <w:rPr>
          <w:sz w:val="28"/>
        </w:rPr>
        <w:t xml:space="preserve">2.6 </w:t>
      </w:r>
      <w:r w:rsidRPr="003265E7">
        <w:rPr>
          <w:sz w:val="28"/>
          <w:szCs w:val="28"/>
        </w:rPr>
        <w:t>настоящего Административного регламента,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предоставления Муниципальной услуги;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</w:t>
      </w:r>
      <w:r w:rsidR="008A6215" w:rsidRPr="003265E7">
        <w:rPr>
          <w:sz w:val="28"/>
          <w:szCs w:val="28"/>
        </w:rPr>
        <w:t xml:space="preserve">) сохранение ранее введенных в электронную форму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г</w:t>
      </w:r>
      <w:r w:rsidR="008A6215" w:rsidRPr="003265E7">
        <w:rPr>
          <w:sz w:val="28"/>
          <w:szCs w:val="28"/>
        </w:rPr>
        <w:t xml:space="preserve">) заполнение полей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до начала ввода св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3265E7">
        <w:rPr>
          <w:sz w:val="28"/>
        </w:rPr>
        <w:t>ЕСИА</w:t>
      </w:r>
      <w:r w:rsidR="008A6215" w:rsidRPr="003265E7">
        <w:rPr>
          <w:sz w:val="28"/>
          <w:szCs w:val="28"/>
        </w:rPr>
        <w:t>, и свед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3265E7">
        <w:rPr>
          <w:sz w:val="28"/>
          <w:szCs w:val="28"/>
        </w:rPr>
        <w:t>т</w:t>
      </w:r>
      <w:r w:rsidR="008A6215" w:rsidRPr="003265E7">
        <w:rPr>
          <w:sz w:val="28"/>
          <w:szCs w:val="28"/>
        </w:rPr>
        <w:t>ствующих в ЕСИА;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</w:t>
      </w:r>
      <w:r w:rsidR="008A6215" w:rsidRPr="003265E7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 xml:space="preserve">без </w:t>
      </w:r>
      <w:proofErr w:type="gramStart"/>
      <w:r w:rsidR="008A6215" w:rsidRPr="003265E7">
        <w:rPr>
          <w:sz w:val="28"/>
          <w:szCs w:val="28"/>
        </w:rPr>
        <w:t>потери</w:t>
      </w:r>
      <w:proofErr w:type="gramEnd"/>
      <w:r w:rsidR="008A6215" w:rsidRPr="003265E7">
        <w:rPr>
          <w:sz w:val="28"/>
          <w:szCs w:val="28"/>
        </w:rPr>
        <w:t xml:space="preserve"> ранее введенной информации;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) возможность доступа заявителя на ЕПГУ, РПГУ к ранее поданным им заявлениям</w:t>
      </w:r>
      <w:r w:rsidRPr="003265E7">
        <w:rPr>
          <w:sz w:val="28"/>
          <w:szCs w:val="28"/>
        </w:rPr>
        <w:t xml:space="preserve"> </w:t>
      </w:r>
      <w:r w:rsidR="008A6215" w:rsidRPr="003265E7">
        <w:rPr>
          <w:sz w:val="28"/>
          <w:szCs w:val="28"/>
        </w:rPr>
        <w:t>в течение не менее одного года, а также частично сформированных заявлений - в течение не менее 3 месяцев.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успешной отправке заявлению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3265E7">
        <w:rPr>
          <w:i/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без необх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3265E7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65E7">
        <w:rPr>
          <w:sz w:val="28"/>
          <w:szCs w:val="28"/>
          <w:lang w:eastAsia="en-US"/>
        </w:rPr>
        <w:t xml:space="preserve">Сформированное на ЕПГУ/РПГУ </w:t>
      </w:r>
      <w:r w:rsidR="00223676" w:rsidRPr="003265E7">
        <w:rPr>
          <w:sz w:val="28"/>
          <w:szCs w:val="28"/>
          <w:lang w:eastAsia="en-US"/>
        </w:rPr>
        <w:t xml:space="preserve">заявление </w:t>
      </w:r>
      <w:r w:rsidR="00814116" w:rsidRPr="003265E7">
        <w:rPr>
          <w:sz w:val="28"/>
          <w:szCs w:val="28"/>
          <w:lang w:eastAsia="en-US"/>
        </w:rPr>
        <w:t>направляется</w:t>
      </w:r>
      <w:r w:rsidR="00814116" w:rsidRPr="003265E7">
        <w:rPr>
          <w:spacing w:val="-67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в ПГС 2.0/ АИС ЕЦУ посредством</w:t>
      </w:r>
      <w:r w:rsidR="00814116" w:rsidRPr="003265E7">
        <w:rPr>
          <w:spacing w:val="1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СМЭВ</w:t>
      </w:r>
      <w:r w:rsidRPr="003265E7">
        <w:rPr>
          <w:sz w:val="28"/>
          <w:szCs w:val="28"/>
          <w:lang w:eastAsia="en-US"/>
        </w:rPr>
        <w:t>.</w:t>
      </w:r>
    </w:p>
    <w:p w:rsidR="00FF7DEE" w:rsidRPr="003265E7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3265E7">
        <w:rPr>
          <w:sz w:val="28"/>
          <w:szCs w:val="28"/>
        </w:rPr>
        <w:lastRenderedPageBreak/>
        <w:t>регистрации Администрацией электронных документов, необходимых для предоставления Муниципальной услуги.</w:t>
      </w:r>
    </w:p>
    <w:p w:rsidR="00FF3D95" w:rsidRPr="003265E7" w:rsidRDefault="0034334B" w:rsidP="00FF3D95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После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поступления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в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="00851E65" w:rsidRPr="003265E7">
        <w:rPr>
          <w:sz w:val="28"/>
          <w:szCs w:val="28"/>
          <w:lang w:eastAsia="en-US"/>
        </w:rPr>
        <w:t>ПГС 2.0/ АИС ЕЦУ</w:t>
      </w:r>
      <w:r w:rsidR="003D1862" w:rsidRPr="003265E7">
        <w:rPr>
          <w:sz w:val="28"/>
          <w:szCs w:val="28"/>
          <w:lang w:eastAsia="en-US"/>
        </w:rPr>
        <w:t xml:space="preserve"> </w:t>
      </w:r>
      <w:r w:rsidR="00223676" w:rsidRPr="003265E7">
        <w:rPr>
          <w:sz w:val="28"/>
          <w:szCs w:val="22"/>
          <w:lang w:eastAsia="en-US"/>
        </w:rPr>
        <w:t xml:space="preserve">заявление </w:t>
      </w:r>
      <w:r w:rsidRPr="003265E7">
        <w:rPr>
          <w:sz w:val="28"/>
          <w:szCs w:val="22"/>
          <w:lang w:eastAsia="en-US"/>
        </w:rPr>
        <w:t>становится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досту</w:t>
      </w:r>
      <w:r w:rsidRPr="003265E7">
        <w:rPr>
          <w:sz w:val="28"/>
          <w:szCs w:val="22"/>
          <w:lang w:eastAsia="en-US"/>
        </w:rPr>
        <w:t>п</w:t>
      </w:r>
      <w:r w:rsidRPr="003265E7">
        <w:rPr>
          <w:sz w:val="28"/>
          <w:szCs w:val="22"/>
          <w:lang w:eastAsia="en-US"/>
        </w:rPr>
        <w:t>ным</w:t>
      </w:r>
      <w:r w:rsidRPr="003265E7">
        <w:rPr>
          <w:spacing w:val="4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для</w:t>
      </w:r>
      <w:r w:rsidRPr="003265E7">
        <w:rPr>
          <w:spacing w:val="49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должностного</w:t>
      </w:r>
      <w:r w:rsidRPr="003265E7">
        <w:rPr>
          <w:spacing w:val="120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лица,</w:t>
      </w:r>
      <w:r w:rsidRPr="003265E7">
        <w:rPr>
          <w:spacing w:val="11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ответственного</w:t>
      </w:r>
      <w:r w:rsidRPr="003265E7">
        <w:rPr>
          <w:spacing w:val="-68"/>
          <w:sz w:val="28"/>
          <w:szCs w:val="22"/>
          <w:lang w:eastAsia="en-US"/>
        </w:rPr>
        <w:t xml:space="preserve"> </w:t>
      </w:r>
      <w:r w:rsidR="003D1862" w:rsidRPr="003265E7">
        <w:rPr>
          <w:spacing w:val="-6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 xml:space="preserve">за прием и регистрацию </w:t>
      </w:r>
      <w:r w:rsidR="00187FDB" w:rsidRPr="003265E7">
        <w:rPr>
          <w:sz w:val="28"/>
          <w:szCs w:val="22"/>
          <w:lang w:eastAsia="en-US"/>
        </w:rPr>
        <w:t>заявл</w:t>
      </w:r>
      <w:r w:rsidR="00187FDB" w:rsidRPr="003265E7">
        <w:rPr>
          <w:sz w:val="28"/>
          <w:szCs w:val="22"/>
          <w:lang w:eastAsia="en-US"/>
        </w:rPr>
        <w:t>е</w:t>
      </w:r>
      <w:r w:rsidR="00187FDB" w:rsidRPr="003265E7">
        <w:rPr>
          <w:sz w:val="28"/>
          <w:szCs w:val="22"/>
          <w:lang w:eastAsia="en-US"/>
        </w:rPr>
        <w:t>ния.</w:t>
      </w:r>
      <w:r w:rsidRPr="003265E7">
        <w:rPr>
          <w:sz w:val="28"/>
          <w:szCs w:val="22"/>
          <w:lang w:eastAsia="en-US"/>
        </w:rPr>
        <w:t xml:space="preserve"> </w:t>
      </w:r>
    </w:p>
    <w:p w:rsidR="004B4AE5" w:rsidRPr="003265E7" w:rsidRDefault="004B4AE5" w:rsidP="004B4AE5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заявления 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FF3D95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 xml:space="preserve">пользуемых для предоставления государственных и муниципальных услуг в электронной форме, с указанной инфраструктурой, требований к каналу связи и </w:t>
      </w:r>
      <w:r w:rsidRPr="003265E7">
        <w:rPr>
          <w:sz w:val="28"/>
          <w:szCs w:val="28"/>
        </w:rPr>
        <w:lastRenderedPageBreak/>
        <w:t>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lastRenderedPageBreak/>
        <w:t>ление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4 рабочих дней. 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3.2.5. Административная процедура «Принятие решения».</w:t>
      </w:r>
    </w:p>
    <w:p w:rsidR="00187FDB" w:rsidRPr="003265E7" w:rsidRDefault="00187FDB" w:rsidP="00187FDB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187FDB" w:rsidRPr="003265E7" w:rsidRDefault="00187FDB" w:rsidP="00187FDB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Pr="003265E7">
        <w:rPr>
          <w:sz w:val="28"/>
          <w:szCs w:val="22"/>
          <w:lang w:eastAsia="en-US"/>
        </w:rPr>
        <w:t>решения о принятии на учет в целях бесплатного предоставл</w:t>
      </w:r>
      <w:r w:rsidRPr="003265E7">
        <w:rPr>
          <w:sz w:val="28"/>
          <w:szCs w:val="22"/>
          <w:lang w:eastAsia="en-US"/>
        </w:rPr>
        <w:t>е</w:t>
      </w:r>
      <w:r w:rsidRPr="003265E7">
        <w:rPr>
          <w:sz w:val="28"/>
          <w:szCs w:val="22"/>
          <w:lang w:eastAsia="en-US"/>
        </w:rPr>
        <w:t>ния земельного участка</w:t>
      </w:r>
      <w:r w:rsidRPr="003265E7">
        <w:rPr>
          <w:rFonts w:eastAsia="Calibri"/>
          <w:sz w:val="28"/>
          <w:szCs w:val="28"/>
        </w:rPr>
        <w:t xml:space="preserve"> по форме согласно </w:t>
      </w:r>
      <w:r w:rsidRPr="003265E7">
        <w:rPr>
          <w:sz w:val="28"/>
          <w:szCs w:val="28"/>
        </w:rPr>
        <w:t>приложению </w:t>
      </w:r>
      <w:r w:rsidR="0019650C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 к настоящему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нистративному регламенту</w:t>
      </w:r>
      <w:r w:rsidRPr="003265E7">
        <w:rPr>
          <w:rFonts w:eastAsia="Calibri"/>
          <w:sz w:val="28"/>
          <w:szCs w:val="28"/>
        </w:rPr>
        <w:t xml:space="preserve"> и передает его в порядке делопроизводства на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187FDB" w:rsidRPr="003265E7" w:rsidRDefault="00187FDB" w:rsidP="00187FDB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3265E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3265E7">
        <w:rPr>
          <w:sz w:val="28"/>
          <w:szCs w:val="22"/>
          <w:lang w:eastAsia="en-US"/>
        </w:rPr>
        <w:t>решения 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 xml:space="preserve"> по форме согласно </w:t>
      </w:r>
      <w:r w:rsidRPr="003265E7">
        <w:rPr>
          <w:sz w:val="28"/>
          <w:szCs w:val="28"/>
        </w:rPr>
        <w:t xml:space="preserve">приложению </w:t>
      </w:r>
      <w:r w:rsidR="0019650C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 к настоящему Административному регламенту</w:t>
      </w:r>
      <w:r w:rsidRPr="003265E7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 – до 1 рабочего дня.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3265E7" w:rsidRDefault="004B4AE5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EB460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3265E7">
        <w:rPr>
          <w:bCs/>
          <w:sz w:val="28"/>
          <w:szCs w:val="28"/>
        </w:rPr>
        <w:t>: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lastRenderedPageBreak/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ПГС 2.0 /АИС ЕЦУ.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3265E7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3265E7">
        <w:rPr>
          <w:sz w:val="28"/>
          <w:szCs w:val="28"/>
          <w:lang w:eastAsia="ar-SA"/>
        </w:rPr>
        <w:t>а</w:t>
      </w:r>
      <w:r w:rsidRPr="003265E7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3265E7">
        <w:rPr>
          <w:sz w:val="28"/>
          <w:szCs w:val="28"/>
          <w:lang w:eastAsia="ar-SA"/>
        </w:rPr>
        <w:t>и</w:t>
      </w:r>
      <w:r w:rsidRPr="003265E7">
        <w:rPr>
          <w:sz w:val="28"/>
          <w:szCs w:val="28"/>
          <w:lang w:eastAsia="ar-SA"/>
        </w:rPr>
        <w:t xml:space="preserve">нете на ЕПГУ, </w:t>
      </w:r>
      <w:r w:rsidR="00025C06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 xml:space="preserve">. 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265E7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3265E7">
        <w:rPr>
          <w:sz w:val="28"/>
          <w:szCs w:val="28"/>
          <w:lang w:eastAsia="ar-SA"/>
        </w:rPr>
        <w:t>ь</w:t>
      </w:r>
      <w:r w:rsidRPr="003265E7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A21647" w:rsidRPr="003265E7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3265E7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</w:t>
      </w:r>
      <w:r w:rsidR="00D76634" w:rsidRPr="003265E7">
        <w:rPr>
          <w:bCs/>
          <w:sz w:val="28"/>
          <w:szCs w:val="28"/>
          <w:shd w:val="clear" w:color="auto" w:fill="FFFFFF"/>
        </w:rPr>
        <w:t>3</w:t>
      </w:r>
      <w:r w:rsidRPr="003265E7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3265E7">
        <w:rPr>
          <w:bCs/>
          <w:sz w:val="28"/>
          <w:szCs w:val="28"/>
          <w:shd w:val="clear" w:color="auto" w:fill="FFFFFF"/>
        </w:rPr>
        <w:t>МФЦ</w:t>
      </w:r>
      <w:r w:rsidRPr="003265E7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принятие решения;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D76634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3A5E6A" w:rsidRPr="003265E7" w:rsidRDefault="003A5E6A" w:rsidP="003A5E6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color w:val="000000" w:themeColor="text1"/>
          <w:sz w:val="28"/>
          <w:szCs w:val="28"/>
        </w:rPr>
        <w:t xml:space="preserve">согласно приложению </w:t>
      </w:r>
      <w:r w:rsidR="00F3362A" w:rsidRPr="003265E7">
        <w:rPr>
          <w:color w:val="000000" w:themeColor="text1"/>
          <w:sz w:val="28"/>
          <w:szCs w:val="28"/>
        </w:rPr>
        <w:t>1</w:t>
      </w:r>
      <w:r w:rsidRPr="003265E7">
        <w:rPr>
          <w:color w:val="000000" w:themeColor="text1"/>
          <w:sz w:val="28"/>
          <w:szCs w:val="28"/>
        </w:rPr>
        <w:t xml:space="preserve"> </w:t>
      </w:r>
      <w:r w:rsidR="00EE3BDD" w:rsidRPr="003265E7">
        <w:rPr>
          <w:sz w:val="28"/>
        </w:rPr>
        <w:t>к Закону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Pr="003265E7">
        <w:rPr>
          <w:sz w:val="28"/>
          <w:szCs w:val="28"/>
        </w:rPr>
        <w:t xml:space="preserve"> с прил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жением документов согласно пункту 2.6 настоящего Административного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гламента в МФЦ.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3265E7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Запись на прием в МФЦ проводится посредством РПГУ, </w:t>
      </w:r>
      <w:r w:rsidRPr="003265E7">
        <w:rPr>
          <w:color w:val="000000" w:themeColor="text1"/>
          <w:sz w:val="28"/>
          <w:szCs w:val="28"/>
        </w:rPr>
        <w:t>Единого портала МФЦ</w:t>
      </w:r>
      <w:r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графика приема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телей.</w:t>
      </w:r>
    </w:p>
    <w:p w:rsidR="008C23B7" w:rsidRPr="003265E7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</w:t>
      </w:r>
      <w:r w:rsidR="008C23B7" w:rsidRPr="003265E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3265E7">
        <w:rPr>
          <w:sz w:val="28"/>
          <w:szCs w:val="28"/>
        </w:rPr>
        <w:t>ии и ау</w:t>
      </w:r>
      <w:proofErr w:type="gramEnd"/>
      <w:r w:rsidR="008C23B7" w:rsidRPr="003265E7">
        <w:rPr>
          <w:sz w:val="28"/>
          <w:szCs w:val="28"/>
        </w:rPr>
        <w:t>тентификации в соответствии с нормативн</w:t>
      </w:r>
      <w:r w:rsidR="008C23B7" w:rsidRPr="003265E7">
        <w:rPr>
          <w:sz w:val="28"/>
          <w:szCs w:val="28"/>
        </w:rPr>
        <w:t>ы</w:t>
      </w:r>
      <w:r w:rsidR="008C23B7" w:rsidRPr="003265E7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3265E7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должностное лицо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ответственное за прием заявления</w:t>
      </w:r>
      <w:proofErr w:type="gramStart"/>
      <w:r w:rsidR="00256388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: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3265E7">
        <w:rPr>
          <w:sz w:val="28"/>
          <w:szCs w:val="28"/>
        </w:rPr>
        <w:t xml:space="preserve">заявлением (уведомлением) </w:t>
      </w:r>
      <w:r w:rsidRPr="003265E7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3265E7" w:rsidRDefault="000218BA" w:rsidP="000218BA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Cs w:val="28"/>
        </w:rPr>
        <w:t>(</w:t>
      </w:r>
      <w:r w:rsidRPr="003265E7">
        <w:rPr>
          <w:sz w:val="28"/>
          <w:szCs w:val="28"/>
        </w:rPr>
        <w:t xml:space="preserve">согласно </w:t>
      </w:r>
      <w:r w:rsidRPr="003265E7">
        <w:rPr>
          <w:bCs/>
          <w:sz w:val="28"/>
          <w:szCs w:val="28"/>
        </w:rPr>
        <w:t>приложению к настоящему регламенту), пом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гает в его заполнении, в том числе посредством автоматизированных информ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ционных систем МФЦ;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3265E7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lastRenderedPageBreak/>
        <w:t xml:space="preserve">осуществляет копирование (сканирование) документов, предусмотренных </w:t>
      </w:r>
      <w:r w:rsidRPr="003265E7">
        <w:rPr>
          <w:sz w:val="28"/>
          <w:szCs w:val="28"/>
        </w:rPr>
        <w:t>пунктами 1</w:t>
      </w:r>
      <w:r w:rsidRPr="003265E7">
        <w:rPr>
          <w:color w:val="000000" w:themeColor="text1"/>
          <w:sz w:val="28"/>
          <w:szCs w:val="28"/>
        </w:rPr>
        <w:t>-</w:t>
      </w:r>
      <w:r w:rsidRPr="003265E7">
        <w:rPr>
          <w:sz w:val="28"/>
          <w:szCs w:val="28"/>
        </w:rPr>
        <w:t>7</w:t>
      </w:r>
      <w:r w:rsidRPr="003265E7">
        <w:rPr>
          <w:color w:val="000000" w:themeColor="text1"/>
          <w:sz w:val="28"/>
          <w:szCs w:val="28"/>
        </w:rPr>
        <w:t xml:space="preserve">, </w:t>
      </w:r>
      <w:r w:rsidRPr="003265E7">
        <w:rPr>
          <w:sz w:val="28"/>
          <w:szCs w:val="28"/>
        </w:rPr>
        <w:t>9</w:t>
      </w:r>
      <w:r w:rsidRPr="003265E7">
        <w:rPr>
          <w:color w:val="000000" w:themeColor="text1"/>
          <w:sz w:val="28"/>
          <w:szCs w:val="28"/>
        </w:rPr>
        <w:t xml:space="preserve">, 9.1, и </w:t>
      </w:r>
      <w:r w:rsidRPr="003265E7">
        <w:rPr>
          <w:sz w:val="28"/>
          <w:szCs w:val="28"/>
        </w:rPr>
        <w:t>18 части 6 статьи 7</w:t>
      </w:r>
      <w:r w:rsidRPr="003265E7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6D2D54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</w:t>
      </w:r>
      <w:proofErr w:type="gramEnd"/>
      <w:r w:rsidRPr="003265E7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218BA" w:rsidRPr="003265E7" w:rsidRDefault="000218BA" w:rsidP="000218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формирует электронные документы и (или) электронные образы заявления</w:t>
      </w:r>
      <w:proofErr w:type="gramStart"/>
      <w:r w:rsidR="00256388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,</w:t>
      </w:r>
      <w:proofErr w:type="gramEnd"/>
      <w:r w:rsidRPr="003265E7">
        <w:rPr>
          <w:sz w:val="28"/>
          <w:szCs w:val="28"/>
        </w:rPr>
        <w:t xml:space="preserve"> документов, принятых от заявителя (представителя заявителя), копий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3265E7" w:rsidRDefault="000218BA" w:rsidP="000218BA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3265E7">
        <w:rPr>
          <w:color w:val="000000" w:themeColor="text1"/>
          <w:sz w:val="28"/>
          <w:szCs w:val="28"/>
        </w:rPr>
        <w:t>по защищенным каналам связи</w:t>
      </w:r>
      <w:r w:rsidRPr="003265E7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3265E7">
        <w:rPr>
          <w:color w:val="000000" w:themeColor="text1"/>
          <w:sz w:val="28"/>
          <w:szCs w:val="28"/>
        </w:rPr>
        <w:t>в установленном порядке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3265E7">
        <w:rPr>
          <w:sz w:val="28"/>
          <w:szCs w:val="28"/>
        </w:rPr>
        <w:t xml:space="preserve"> МФЦ, в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цию.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прием заявления, автоматич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 xml:space="preserve">писку в получении документов </w:t>
      </w:r>
      <w:r w:rsidRPr="003265E7">
        <w:rPr>
          <w:color w:val="000000" w:themeColor="text1"/>
          <w:sz w:val="28"/>
          <w:szCs w:val="28"/>
        </w:rPr>
        <w:t>заявителю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3265E7">
        <w:rPr>
          <w:sz w:val="28"/>
          <w:szCs w:val="28"/>
        </w:rPr>
        <w:t>должностное лицо МФЦ, ответственное за прием запроса</w:t>
      </w:r>
      <w:r w:rsidRPr="003265E7">
        <w:rPr>
          <w:sz w:val="28"/>
          <w:szCs w:val="28"/>
        </w:rPr>
        <w:t>: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составляет на основании комплексного запроса заявление на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формирует комплект документов, необходимых для получения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3265E7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>При отсутствии технической возможности МФЦ, в том числе при отсу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 xml:space="preserve">тронном виде, </w:t>
      </w:r>
      <w:r w:rsidR="00223676" w:rsidRPr="003265E7">
        <w:rPr>
          <w:color w:val="000000" w:themeColor="text1"/>
          <w:sz w:val="28"/>
          <w:szCs w:val="28"/>
        </w:rPr>
        <w:t>заявление</w:t>
      </w:r>
      <w:r w:rsidR="009D1D45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МФЦ заявлений и документов в Администрацию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3265E7" w:rsidRDefault="000218BA" w:rsidP="000218BA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3265E7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Должностное лицо МФЦ, ответственное за прием </w:t>
      </w:r>
      <w:r w:rsidR="00187FDB" w:rsidRPr="003265E7">
        <w:rPr>
          <w:sz w:val="28"/>
          <w:szCs w:val="28"/>
        </w:rPr>
        <w:t>заявления,</w:t>
      </w:r>
      <w:r w:rsidR="000218BA" w:rsidRPr="003265E7">
        <w:rPr>
          <w:sz w:val="28"/>
          <w:szCs w:val="28"/>
        </w:rPr>
        <w:t xml:space="preserve"> несет отве</w:t>
      </w:r>
      <w:r w:rsidR="000218BA" w:rsidRPr="003265E7">
        <w:rPr>
          <w:sz w:val="28"/>
          <w:szCs w:val="28"/>
        </w:rPr>
        <w:t>т</w:t>
      </w:r>
      <w:r w:rsidR="000218BA" w:rsidRPr="003265E7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3265E7" w:rsidRDefault="008C23B7" w:rsidP="008C23B7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</w:t>
      </w:r>
      <w:r w:rsidR="00DE55CD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</w:t>
      </w:r>
      <w:r w:rsidR="006F5531" w:rsidRPr="003265E7">
        <w:rPr>
          <w:sz w:val="28"/>
          <w:szCs w:val="28"/>
        </w:rPr>
        <w:t xml:space="preserve">в Администрации </w:t>
      </w:r>
      <w:r w:rsidRPr="003265E7">
        <w:rPr>
          <w:sz w:val="28"/>
          <w:szCs w:val="28"/>
        </w:rPr>
        <w:t xml:space="preserve">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3265E7">
        <w:rPr>
          <w:bCs/>
          <w:color w:val="000000" w:themeColor="text1"/>
          <w:sz w:val="28"/>
          <w:szCs w:val="28"/>
        </w:rPr>
        <w:t>ь</w:t>
      </w:r>
      <w:r w:rsidRPr="003265E7">
        <w:rPr>
          <w:bCs/>
          <w:color w:val="000000" w:themeColor="text1"/>
          <w:sz w:val="28"/>
          <w:szCs w:val="28"/>
        </w:rPr>
        <w:t>ной услуги).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прием/отказ в приеме заявления 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AA2A46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lastRenderedPageBreak/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294875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2.6.4 настоящего Административного регламента, на бумажном носителе не может превышать пяти рабочих дней со дня поступления межведомственного запроса в орган или </w:t>
      </w:r>
      <w:r w:rsidRPr="003265E7">
        <w:rPr>
          <w:sz w:val="28"/>
          <w:szCs w:val="28"/>
        </w:rPr>
        <w:lastRenderedPageBreak/>
        <w:t>организацию, предоставляющие документ и информацию.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851E65" w:rsidRPr="003265E7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3.3.4.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4 рабочих дней. 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3.3.5. Административная процедура «Принятие решения».</w:t>
      </w:r>
    </w:p>
    <w:p w:rsidR="00187FDB" w:rsidRPr="003265E7" w:rsidRDefault="00187FDB" w:rsidP="00187FDB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187FDB" w:rsidRPr="003265E7" w:rsidRDefault="00187FDB" w:rsidP="00187FDB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Pr="003265E7">
        <w:rPr>
          <w:sz w:val="28"/>
          <w:szCs w:val="22"/>
          <w:lang w:eastAsia="en-US"/>
        </w:rPr>
        <w:t>решения о принятии на учет в целях бесплатного предоставл</w:t>
      </w:r>
      <w:r w:rsidRPr="003265E7">
        <w:rPr>
          <w:sz w:val="28"/>
          <w:szCs w:val="22"/>
          <w:lang w:eastAsia="en-US"/>
        </w:rPr>
        <w:t>е</w:t>
      </w:r>
      <w:r w:rsidRPr="003265E7">
        <w:rPr>
          <w:sz w:val="28"/>
          <w:szCs w:val="22"/>
          <w:lang w:eastAsia="en-US"/>
        </w:rPr>
        <w:t>ния земельного участка</w:t>
      </w:r>
      <w:r w:rsidRPr="003265E7">
        <w:rPr>
          <w:rFonts w:eastAsia="Calibri"/>
          <w:sz w:val="28"/>
          <w:szCs w:val="28"/>
        </w:rPr>
        <w:t xml:space="preserve"> по форме согласно </w:t>
      </w:r>
      <w:r w:rsidRPr="003265E7">
        <w:rPr>
          <w:sz w:val="28"/>
          <w:szCs w:val="28"/>
        </w:rPr>
        <w:t>приложению </w:t>
      </w:r>
      <w:r w:rsidR="0019650C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 к настоящему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нистративному регламенту</w:t>
      </w:r>
      <w:r w:rsidRPr="003265E7">
        <w:rPr>
          <w:rFonts w:eastAsia="Calibri"/>
          <w:sz w:val="28"/>
          <w:szCs w:val="28"/>
        </w:rPr>
        <w:t xml:space="preserve"> и передает его в порядке делопроизводства на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187FDB" w:rsidRPr="003265E7" w:rsidRDefault="00187FDB" w:rsidP="00187FDB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3265E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3265E7">
        <w:rPr>
          <w:sz w:val="28"/>
          <w:szCs w:val="22"/>
          <w:lang w:eastAsia="en-US"/>
        </w:rPr>
        <w:t>решения 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 xml:space="preserve"> по форме согласно </w:t>
      </w:r>
      <w:r w:rsidRPr="003265E7">
        <w:rPr>
          <w:sz w:val="28"/>
          <w:szCs w:val="28"/>
        </w:rPr>
        <w:t xml:space="preserve">приложению </w:t>
      </w:r>
      <w:r w:rsidR="0019650C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 к настоящему Административному регламенту</w:t>
      </w:r>
      <w:r w:rsidRPr="003265E7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</w:t>
      </w:r>
      <w:r w:rsidRPr="003265E7">
        <w:rPr>
          <w:rFonts w:eastAsia="Calibri"/>
          <w:sz w:val="28"/>
          <w:szCs w:val="28"/>
        </w:rPr>
        <w:t>д</w:t>
      </w:r>
      <w:r w:rsidRPr="003265E7">
        <w:rPr>
          <w:rFonts w:eastAsia="Calibri"/>
          <w:sz w:val="28"/>
          <w:szCs w:val="28"/>
        </w:rPr>
        <w:t>писание должностному лицу, уполномоченному на его подписание.</w:t>
      </w:r>
      <w:proofErr w:type="gramEnd"/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 – до 1 рабочего дня.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3265E7" w:rsidRDefault="008C23B7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5758E7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3265E7">
        <w:rPr>
          <w:sz w:val="28"/>
          <w:szCs w:val="22"/>
          <w:lang w:eastAsia="en-US"/>
        </w:rPr>
        <w:t>2.3.</w:t>
      </w:r>
      <w:r w:rsidRPr="003265E7">
        <w:rPr>
          <w:spacing w:val="-1"/>
          <w:sz w:val="28"/>
          <w:szCs w:val="22"/>
          <w:lang w:eastAsia="en-US"/>
        </w:rPr>
        <w:t xml:space="preserve"> настоящего </w:t>
      </w:r>
      <w:r w:rsidRPr="003265E7">
        <w:rPr>
          <w:sz w:val="28"/>
          <w:szCs w:val="22"/>
          <w:lang w:eastAsia="en-US"/>
        </w:rPr>
        <w:t>Административного регламента,</w:t>
      </w:r>
      <w:r w:rsidRPr="003265E7">
        <w:rPr>
          <w:sz w:val="28"/>
          <w:szCs w:val="28"/>
        </w:rPr>
        <w:t xml:space="preserve"> должностное лицо, 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имодействии.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выдачу результата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Муниципальной услуги</w:t>
      </w:r>
      <w:r w:rsidRPr="003265E7">
        <w:rPr>
          <w:bCs/>
          <w:sz w:val="28"/>
          <w:szCs w:val="28"/>
        </w:rPr>
        <w:t>: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3265E7">
        <w:rPr>
          <w:bCs/>
          <w:sz w:val="28"/>
          <w:szCs w:val="28"/>
        </w:rPr>
        <w:t>МФЦ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8C23B7" w:rsidRPr="003265E7" w:rsidRDefault="008C23B7" w:rsidP="008C23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FF63F7" w:rsidRPr="003265E7">
        <w:rPr>
          <w:kern w:val="2"/>
          <w:sz w:val="28"/>
          <w:szCs w:val="28"/>
        </w:rPr>
        <w:t>результат</w:t>
      </w:r>
      <w:r w:rsidRPr="003265E7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3265E7" w:rsidRDefault="001D628E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автоматизированной информационной системе МФЦ</w:t>
      </w:r>
      <w:r w:rsidR="008C23B7"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чается в общий срок предоставления Муниципальной услуги.</w:t>
      </w:r>
    </w:p>
    <w:p w:rsidR="003A0B8F" w:rsidRPr="003265E7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187FDB" w:rsidRPr="003265E7" w:rsidRDefault="00187FDB" w:rsidP="00187FDB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3.4. </w:t>
      </w:r>
      <w:r w:rsidRPr="003265E7">
        <w:rPr>
          <w:b/>
          <w:bCs/>
          <w:color w:val="000000"/>
          <w:sz w:val="28"/>
          <w:szCs w:val="28"/>
        </w:rPr>
        <w:t>Получение сведений об учете граждан для предоставления земельных участков в собственность бесплатно</w:t>
      </w:r>
    </w:p>
    <w:p w:rsidR="00187FDB" w:rsidRPr="003265E7" w:rsidRDefault="00187FDB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Основанием для начала административной процедуры является получ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 xml:space="preserve">ние Администрацией заявления </w:t>
      </w:r>
      <w:r w:rsidR="00665C25" w:rsidRPr="003265E7">
        <w:rPr>
          <w:bCs/>
          <w:color w:val="000000"/>
          <w:sz w:val="28"/>
          <w:szCs w:val="28"/>
        </w:rPr>
        <w:t>об учете в качестве лиц, имеющих право на предоставление земельных участков в собственность бесплатно,</w:t>
      </w:r>
      <w:r w:rsidRPr="003265E7">
        <w:rPr>
          <w:bCs/>
          <w:color w:val="000000"/>
          <w:sz w:val="28"/>
          <w:szCs w:val="28"/>
        </w:rPr>
        <w:t xml:space="preserve"> по форме с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 xml:space="preserve">гласно приложению </w:t>
      </w:r>
      <w:r w:rsidR="0019650C" w:rsidRPr="003265E7">
        <w:rPr>
          <w:bCs/>
          <w:color w:val="000000"/>
          <w:sz w:val="28"/>
          <w:szCs w:val="28"/>
        </w:rPr>
        <w:t>3</w:t>
      </w:r>
      <w:r w:rsidRPr="003265E7">
        <w:rPr>
          <w:bCs/>
          <w:color w:val="000000"/>
          <w:sz w:val="28"/>
          <w:szCs w:val="28"/>
        </w:rPr>
        <w:t xml:space="preserve"> к настоящему Административному регламенту</w:t>
      </w:r>
      <w:r w:rsidR="0019650C" w:rsidRPr="003265E7">
        <w:rPr>
          <w:bCs/>
          <w:color w:val="000000"/>
          <w:sz w:val="28"/>
          <w:szCs w:val="28"/>
        </w:rPr>
        <w:t xml:space="preserve">, </w:t>
      </w:r>
      <w:r w:rsidR="002804AA" w:rsidRPr="003265E7">
        <w:rPr>
          <w:bCs/>
          <w:color w:val="000000"/>
          <w:sz w:val="28"/>
          <w:szCs w:val="28"/>
        </w:rPr>
        <w:t>запо</w:t>
      </w:r>
      <w:r w:rsidR="002804AA" w:rsidRPr="003265E7">
        <w:rPr>
          <w:bCs/>
          <w:color w:val="000000"/>
          <w:sz w:val="28"/>
          <w:szCs w:val="28"/>
        </w:rPr>
        <w:t>л</w:t>
      </w:r>
      <w:r w:rsidR="002804AA" w:rsidRPr="003265E7">
        <w:rPr>
          <w:bCs/>
          <w:color w:val="000000"/>
          <w:sz w:val="28"/>
          <w:szCs w:val="28"/>
        </w:rPr>
        <w:t>ненное</w:t>
      </w:r>
      <w:r w:rsidR="0019650C" w:rsidRPr="003265E7">
        <w:rPr>
          <w:bCs/>
          <w:color w:val="000000"/>
          <w:sz w:val="28"/>
          <w:szCs w:val="28"/>
        </w:rPr>
        <w:t xml:space="preserve"> согласно приложени</w:t>
      </w:r>
      <w:r w:rsidR="002804AA" w:rsidRPr="003265E7">
        <w:rPr>
          <w:bCs/>
          <w:color w:val="000000"/>
          <w:sz w:val="28"/>
          <w:szCs w:val="28"/>
        </w:rPr>
        <w:t>ю</w:t>
      </w:r>
      <w:r w:rsidR="0019650C" w:rsidRPr="003265E7">
        <w:rPr>
          <w:bCs/>
          <w:color w:val="000000"/>
          <w:sz w:val="28"/>
          <w:szCs w:val="28"/>
        </w:rPr>
        <w:t xml:space="preserve"> 4 к настоящему Административному регламенту</w:t>
      </w:r>
      <w:r w:rsidRPr="003265E7">
        <w:rPr>
          <w:bCs/>
          <w:color w:val="000000"/>
          <w:sz w:val="28"/>
          <w:szCs w:val="28"/>
        </w:rPr>
        <w:t xml:space="preserve">. 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При обращении </w:t>
      </w:r>
      <w:r w:rsidR="00665C25" w:rsidRPr="003265E7">
        <w:rPr>
          <w:bCs/>
          <w:color w:val="000000"/>
          <w:sz w:val="28"/>
          <w:szCs w:val="28"/>
        </w:rPr>
        <w:t>об учете в качестве лиц, имеющих право на предоставл</w:t>
      </w:r>
      <w:r w:rsidR="00665C25" w:rsidRPr="003265E7">
        <w:rPr>
          <w:bCs/>
          <w:color w:val="000000"/>
          <w:sz w:val="28"/>
          <w:szCs w:val="28"/>
        </w:rPr>
        <w:t>е</w:t>
      </w:r>
      <w:r w:rsidR="00665C25" w:rsidRPr="003265E7">
        <w:rPr>
          <w:bCs/>
          <w:color w:val="000000"/>
          <w:sz w:val="28"/>
          <w:szCs w:val="28"/>
        </w:rPr>
        <w:t>ние земельных участков в собственность бесплатно,</w:t>
      </w:r>
      <w:r w:rsidRPr="003265E7">
        <w:rPr>
          <w:bCs/>
          <w:color w:val="000000"/>
          <w:sz w:val="28"/>
          <w:szCs w:val="28"/>
        </w:rPr>
        <w:t xml:space="preserve"> заявитель представляет: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lastRenderedPageBreak/>
        <w:t xml:space="preserve">заявление </w:t>
      </w:r>
      <w:r w:rsidR="00665C25" w:rsidRPr="003265E7">
        <w:rPr>
          <w:bCs/>
          <w:color w:val="000000"/>
          <w:sz w:val="28"/>
          <w:szCs w:val="28"/>
        </w:rPr>
        <w:t>об учете в качестве лиц, имеющих право на предоставление з</w:t>
      </w:r>
      <w:r w:rsidR="00665C25" w:rsidRPr="003265E7">
        <w:rPr>
          <w:bCs/>
          <w:color w:val="000000"/>
          <w:sz w:val="28"/>
          <w:szCs w:val="28"/>
        </w:rPr>
        <w:t>е</w:t>
      </w:r>
      <w:r w:rsidR="00665C25" w:rsidRPr="003265E7">
        <w:rPr>
          <w:bCs/>
          <w:color w:val="000000"/>
          <w:sz w:val="28"/>
          <w:szCs w:val="28"/>
        </w:rPr>
        <w:t>мельных участков в собственность бесплатно</w:t>
      </w:r>
      <w:r w:rsidRPr="003265E7">
        <w:rPr>
          <w:bCs/>
          <w:color w:val="000000"/>
          <w:sz w:val="28"/>
          <w:szCs w:val="28"/>
        </w:rPr>
        <w:t>;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документ, удостоверяющий личность заявителя или представителя заяв</w:t>
      </w:r>
      <w:r w:rsidRPr="003265E7">
        <w:rPr>
          <w:bCs/>
          <w:color w:val="000000"/>
          <w:sz w:val="28"/>
          <w:szCs w:val="28"/>
        </w:rPr>
        <w:t>и</w:t>
      </w:r>
      <w:r w:rsidRPr="003265E7">
        <w:rPr>
          <w:bCs/>
          <w:color w:val="000000"/>
          <w:sz w:val="28"/>
          <w:szCs w:val="28"/>
        </w:rPr>
        <w:t>теля.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С заявлением </w:t>
      </w:r>
      <w:r w:rsidR="00665C25" w:rsidRPr="003265E7">
        <w:rPr>
          <w:bCs/>
          <w:color w:val="000000"/>
          <w:sz w:val="28"/>
          <w:szCs w:val="28"/>
        </w:rPr>
        <w:t>об учете в качестве лиц, имеющих право на предоставление земельных участков в собственность бесплатно,</w:t>
      </w:r>
      <w:r w:rsidRPr="003265E7">
        <w:rPr>
          <w:bCs/>
          <w:color w:val="000000"/>
          <w:sz w:val="28"/>
          <w:szCs w:val="28"/>
        </w:rPr>
        <w:t xml:space="preserve"> вправе обратиться представ</w:t>
      </w:r>
      <w:r w:rsidRPr="003265E7">
        <w:rPr>
          <w:bCs/>
          <w:color w:val="000000"/>
          <w:sz w:val="28"/>
          <w:szCs w:val="28"/>
        </w:rPr>
        <w:t>и</w:t>
      </w:r>
      <w:r w:rsidRPr="003265E7">
        <w:rPr>
          <w:bCs/>
          <w:color w:val="000000"/>
          <w:sz w:val="28"/>
          <w:szCs w:val="28"/>
        </w:rPr>
        <w:t xml:space="preserve">тель заявителя, в этом случае к подаваемому заявлению </w:t>
      </w:r>
      <w:r w:rsidR="00665C25" w:rsidRPr="003265E7">
        <w:rPr>
          <w:bCs/>
          <w:color w:val="000000"/>
          <w:sz w:val="28"/>
          <w:szCs w:val="28"/>
        </w:rPr>
        <w:t>об учете в качестве лиц, имеющих право на предоставление земельных участков в собственность бесплатно,</w:t>
      </w:r>
      <w:r w:rsidRPr="003265E7">
        <w:rPr>
          <w:bCs/>
          <w:color w:val="000000"/>
          <w:sz w:val="28"/>
          <w:szCs w:val="28"/>
        </w:rPr>
        <w:t xml:space="preserve"> представителю заявителя необходимо дополнительно приложить документ подпункта 3 пункта 2.6.3. настоящего Административного регламе</w:t>
      </w:r>
      <w:r w:rsidRPr="003265E7">
        <w:rPr>
          <w:bCs/>
          <w:color w:val="000000"/>
          <w:sz w:val="28"/>
          <w:szCs w:val="28"/>
        </w:rPr>
        <w:t>н</w:t>
      </w:r>
      <w:r w:rsidRPr="003265E7">
        <w:rPr>
          <w:bCs/>
          <w:color w:val="000000"/>
          <w:sz w:val="28"/>
          <w:szCs w:val="28"/>
        </w:rPr>
        <w:t>та.</w:t>
      </w:r>
      <w:proofErr w:type="gramEnd"/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Заявление </w:t>
      </w:r>
      <w:r w:rsidR="00665C25" w:rsidRPr="003265E7">
        <w:rPr>
          <w:bCs/>
          <w:color w:val="000000"/>
          <w:sz w:val="28"/>
          <w:szCs w:val="28"/>
        </w:rPr>
        <w:t>об учете в качестве лиц, имеющих право на предоставление земельных участков в собственность бесплатно,</w:t>
      </w:r>
      <w:r w:rsidRPr="003265E7">
        <w:rPr>
          <w:bCs/>
          <w:color w:val="000000"/>
          <w:sz w:val="28"/>
          <w:szCs w:val="28"/>
        </w:rPr>
        <w:t xml:space="preserve"> подается заявителем в Адм</w:t>
      </w:r>
      <w:r w:rsidRPr="003265E7">
        <w:rPr>
          <w:bCs/>
          <w:color w:val="000000"/>
          <w:sz w:val="28"/>
          <w:szCs w:val="28"/>
        </w:rPr>
        <w:t>и</w:t>
      </w:r>
      <w:r w:rsidRPr="003265E7">
        <w:rPr>
          <w:bCs/>
          <w:color w:val="000000"/>
          <w:sz w:val="28"/>
          <w:szCs w:val="28"/>
        </w:rPr>
        <w:t>нистрацию в порядке, установленном пунктами 2.6.1-2.6.3 настоящего Админ</w:t>
      </w:r>
      <w:r w:rsidRPr="003265E7">
        <w:rPr>
          <w:bCs/>
          <w:color w:val="000000"/>
          <w:sz w:val="28"/>
          <w:szCs w:val="28"/>
        </w:rPr>
        <w:t>и</w:t>
      </w:r>
      <w:r w:rsidRPr="003265E7">
        <w:rPr>
          <w:bCs/>
          <w:color w:val="000000"/>
          <w:sz w:val="28"/>
          <w:szCs w:val="28"/>
        </w:rPr>
        <w:t>стративного регламента.</w:t>
      </w:r>
    </w:p>
    <w:p w:rsidR="00187FDB" w:rsidRPr="003265E7" w:rsidRDefault="00187FDB" w:rsidP="00665C25">
      <w:pPr>
        <w:widowControl w:val="0"/>
        <w:autoSpaceDN w:val="0"/>
        <w:ind w:firstLine="709"/>
        <w:jc w:val="both"/>
        <w:textAlignment w:val="baseline"/>
      </w:pPr>
      <w:r w:rsidRPr="0076336C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76336C">
        <w:rPr>
          <w:sz w:val="28"/>
          <w:szCs w:val="28"/>
        </w:rPr>
        <w:t>заявления</w:t>
      </w:r>
      <w:r w:rsidRPr="0076336C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5C25" w:rsidRPr="0076336C">
        <w:rPr>
          <w:bCs/>
          <w:color w:val="000000"/>
          <w:sz w:val="28"/>
          <w:szCs w:val="28"/>
        </w:rPr>
        <w:t>об учете в качестве лиц, имеющих право на пред</w:t>
      </w:r>
      <w:r w:rsidR="00665C25" w:rsidRPr="0076336C">
        <w:rPr>
          <w:bCs/>
          <w:color w:val="000000"/>
          <w:sz w:val="28"/>
          <w:szCs w:val="28"/>
        </w:rPr>
        <w:t>о</w:t>
      </w:r>
      <w:r w:rsidR="00665C25" w:rsidRPr="0076336C">
        <w:rPr>
          <w:bCs/>
          <w:color w:val="000000"/>
          <w:sz w:val="28"/>
          <w:szCs w:val="28"/>
        </w:rPr>
        <w:t>ставление земельных</w:t>
      </w:r>
      <w:bookmarkStart w:id="2" w:name="_GoBack"/>
      <w:bookmarkEnd w:id="2"/>
      <w:r w:rsidR="00665C25" w:rsidRPr="003265E7">
        <w:rPr>
          <w:bCs/>
          <w:color w:val="000000"/>
          <w:sz w:val="28"/>
          <w:szCs w:val="28"/>
        </w:rPr>
        <w:t xml:space="preserve"> участков в собственность бесплатно,</w:t>
      </w:r>
      <w:r w:rsidR="00665C25" w:rsidRPr="003265E7">
        <w:rPr>
          <w:rStyle w:val="14"/>
          <w:rFonts w:eastAsia="Calibri"/>
          <w:bCs/>
          <w:color w:val="000000"/>
          <w:sz w:val="28"/>
          <w:szCs w:val="28"/>
        </w:rPr>
        <w:t xml:space="preserve">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проверяет поступившее заявление </w:t>
      </w:r>
      <w:r w:rsidR="00665C25" w:rsidRPr="003265E7">
        <w:rPr>
          <w:bCs/>
          <w:color w:val="000000"/>
          <w:sz w:val="28"/>
          <w:szCs w:val="28"/>
        </w:rPr>
        <w:t>об учете в качестве лиц, имеющих право на предоставление земельных участков в собственность бесплатно,</w:t>
      </w:r>
      <w:r w:rsidRPr="003265E7">
        <w:rPr>
          <w:bCs/>
          <w:color w:val="000000"/>
          <w:sz w:val="28"/>
          <w:szCs w:val="28"/>
        </w:rPr>
        <w:t xml:space="preserve"> на предмет наличия основания для отказа </w:t>
      </w:r>
      <w:r w:rsidR="00665C25" w:rsidRPr="003265E7">
        <w:rPr>
          <w:bCs/>
          <w:color w:val="000000"/>
          <w:sz w:val="28"/>
          <w:szCs w:val="28"/>
        </w:rPr>
        <w:t xml:space="preserve">в </w:t>
      </w:r>
      <w:r w:rsidR="00BB2B8F" w:rsidRPr="003265E7">
        <w:rPr>
          <w:bCs/>
          <w:color w:val="000000"/>
          <w:sz w:val="28"/>
          <w:szCs w:val="28"/>
        </w:rPr>
        <w:t>выдаче уведомления об учете многодетных граждан в целях бесплатного предоставления земельного участка</w:t>
      </w:r>
      <w:r w:rsidRPr="003265E7">
        <w:rPr>
          <w:bCs/>
          <w:color w:val="000000"/>
          <w:sz w:val="28"/>
          <w:szCs w:val="28"/>
        </w:rPr>
        <w:t>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Исчерпывающий перечень оснований для отказа </w:t>
      </w:r>
      <w:r w:rsidR="00BB2B8F" w:rsidRPr="003265E7">
        <w:rPr>
          <w:sz w:val="28"/>
        </w:rPr>
        <w:t xml:space="preserve">в выдаче </w:t>
      </w:r>
      <w:r w:rsidR="00BB2B8F" w:rsidRPr="003265E7">
        <w:rPr>
          <w:sz w:val="28"/>
          <w:szCs w:val="22"/>
          <w:lang w:eastAsia="en-US"/>
        </w:rPr>
        <w:t>уведомления об учете многодетных граждан в целях бесплатного предоставления земельного участка</w:t>
      </w:r>
      <w:r w:rsidRPr="003265E7">
        <w:rPr>
          <w:sz w:val="28"/>
        </w:rPr>
        <w:t>:</w:t>
      </w:r>
    </w:p>
    <w:p w:rsidR="00187FDB" w:rsidRPr="003265E7" w:rsidRDefault="00665C25" w:rsidP="00187FDB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семья заявителя не состоит на учете для предоставления земельных участков в собственность бесплатно</w:t>
      </w:r>
      <w:r w:rsidR="00187FDB" w:rsidRPr="003265E7">
        <w:rPr>
          <w:sz w:val="28"/>
        </w:rPr>
        <w:t>.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Критерием принятия решения о </w:t>
      </w:r>
      <w:r w:rsidR="00BB2B8F" w:rsidRPr="003265E7">
        <w:rPr>
          <w:sz w:val="28"/>
        </w:rPr>
        <w:t xml:space="preserve">выдаче </w:t>
      </w:r>
      <w:r w:rsidR="00BB2B8F" w:rsidRPr="003265E7">
        <w:rPr>
          <w:sz w:val="28"/>
          <w:szCs w:val="22"/>
          <w:lang w:eastAsia="en-US"/>
        </w:rPr>
        <w:t>уведомления об учете многоде</w:t>
      </w:r>
      <w:r w:rsidR="00BB2B8F" w:rsidRPr="003265E7">
        <w:rPr>
          <w:sz w:val="28"/>
          <w:szCs w:val="22"/>
          <w:lang w:eastAsia="en-US"/>
        </w:rPr>
        <w:t>т</w:t>
      </w:r>
      <w:r w:rsidR="00BB2B8F" w:rsidRPr="003265E7">
        <w:rPr>
          <w:sz w:val="28"/>
          <w:szCs w:val="22"/>
          <w:lang w:eastAsia="en-US"/>
        </w:rPr>
        <w:t>ных граждан в целях бесплатного предоставления земельного участка</w:t>
      </w:r>
      <w:r w:rsidRPr="003265E7">
        <w:rPr>
          <w:bCs/>
          <w:color w:val="000000"/>
          <w:sz w:val="28"/>
          <w:szCs w:val="28"/>
        </w:rPr>
        <w:t xml:space="preserve"> является отсутствие оснований для отказа в выдаче</w:t>
      </w:r>
      <w:r w:rsidR="00BB2B8F" w:rsidRPr="003265E7">
        <w:rPr>
          <w:sz w:val="28"/>
        </w:rPr>
        <w:t xml:space="preserve"> </w:t>
      </w:r>
      <w:r w:rsidR="00BB2B8F" w:rsidRPr="003265E7">
        <w:rPr>
          <w:sz w:val="28"/>
          <w:szCs w:val="22"/>
          <w:lang w:eastAsia="en-US"/>
        </w:rPr>
        <w:t>уведомления об учете многодетных граждан в целях бесплатного предоставления земельного участка</w:t>
      </w:r>
      <w:r w:rsidRPr="003265E7">
        <w:rPr>
          <w:bCs/>
          <w:color w:val="000000"/>
          <w:sz w:val="28"/>
          <w:szCs w:val="28"/>
        </w:rPr>
        <w:t>.</w:t>
      </w:r>
    </w:p>
    <w:p w:rsidR="00187FDB" w:rsidRPr="003265E7" w:rsidRDefault="00187FDB" w:rsidP="00187FD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отсутствия оснований для отказа в </w:t>
      </w:r>
      <w:r w:rsidR="00BB2B8F" w:rsidRPr="003265E7">
        <w:rPr>
          <w:sz w:val="28"/>
        </w:rPr>
        <w:t xml:space="preserve">выдаче </w:t>
      </w:r>
      <w:r w:rsidR="00BB2B8F" w:rsidRPr="003265E7">
        <w:rPr>
          <w:sz w:val="28"/>
          <w:szCs w:val="22"/>
          <w:lang w:eastAsia="en-US"/>
        </w:rPr>
        <w:t>уведомления об учете многодетных граждан в целях</w:t>
      </w:r>
      <w:proofErr w:type="gramEnd"/>
      <w:r w:rsidR="00BB2B8F" w:rsidRPr="003265E7">
        <w:rPr>
          <w:sz w:val="28"/>
          <w:szCs w:val="22"/>
          <w:lang w:eastAsia="en-US"/>
        </w:rPr>
        <w:t xml:space="preserve"> бесплатного предоставления земельного участка</w:t>
      </w:r>
      <w:r w:rsidRPr="003265E7">
        <w:rPr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</w:t>
      </w:r>
      <w:r w:rsidRPr="003265E7">
        <w:rPr>
          <w:bCs/>
          <w:color w:val="000000"/>
          <w:sz w:val="28"/>
          <w:szCs w:val="28"/>
        </w:rPr>
        <w:t>и</w:t>
      </w:r>
      <w:r w:rsidRPr="003265E7">
        <w:rPr>
          <w:bCs/>
          <w:color w:val="000000"/>
          <w:sz w:val="28"/>
          <w:szCs w:val="28"/>
        </w:rPr>
        <w:t>пальной услуги,</w:t>
      </w:r>
      <w:r w:rsidRPr="003265E7">
        <w:rPr>
          <w:sz w:val="28"/>
          <w:szCs w:val="28"/>
        </w:rPr>
        <w:t xml:space="preserve"> выдает </w:t>
      </w:r>
      <w:r w:rsidR="00BB2B8F" w:rsidRPr="003265E7">
        <w:rPr>
          <w:sz w:val="28"/>
          <w:szCs w:val="28"/>
        </w:rPr>
        <w:t>уведомление об учете многодетных граждан в целях бесплатного предоставления земельного участка</w:t>
      </w:r>
      <w:r w:rsidRPr="003265E7">
        <w:rPr>
          <w:sz w:val="28"/>
          <w:szCs w:val="28"/>
        </w:rPr>
        <w:t xml:space="preserve">. 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>В случае наличия основания для отказа в выдаче</w:t>
      </w:r>
      <w:r w:rsidR="00BB2B8F" w:rsidRPr="003265E7">
        <w:rPr>
          <w:sz w:val="28"/>
        </w:rPr>
        <w:t xml:space="preserve"> </w:t>
      </w:r>
      <w:r w:rsidR="00BB2B8F" w:rsidRPr="003265E7">
        <w:rPr>
          <w:sz w:val="28"/>
          <w:szCs w:val="22"/>
          <w:lang w:eastAsia="en-US"/>
        </w:rPr>
        <w:t>уведомления об учете многодетных граждан в целях</w:t>
      </w:r>
      <w:proofErr w:type="gramEnd"/>
      <w:r w:rsidR="00BB2B8F" w:rsidRPr="003265E7">
        <w:rPr>
          <w:sz w:val="28"/>
          <w:szCs w:val="22"/>
          <w:lang w:eastAsia="en-US"/>
        </w:rPr>
        <w:t xml:space="preserve"> бесплатного предоставления земельного участка</w:t>
      </w:r>
      <w:r w:rsidR="00BB2B8F" w:rsidRPr="003265E7">
        <w:rPr>
          <w:bCs/>
          <w:color w:val="000000"/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</w:t>
      </w:r>
      <w:r w:rsidRPr="003265E7">
        <w:rPr>
          <w:bCs/>
          <w:color w:val="000000"/>
          <w:sz w:val="28"/>
          <w:szCs w:val="28"/>
        </w:rPr>
        <w:t>и</w:t>
      </w:r>
      <w:r w:rsidRPr="003265E7">
        <w:rPr>
          <w:bCs/>
          <w:color w:val="000000"/>
          <w:sz w:val="28"/>
          <w:szCs w:val="28"/>
        </w:rPr>
        <w:t xml:space="preserve">пальной услуги, готовит решение об отказе </w:t>
      </w:r>
      <w:r w:rsidR="00BB2B8F" w:rsidRPr="003265E7">
        <w:rPr>
          <w:bCs/>
          <w:color w:val="000000"/>
          <w:sz w:val="28"/>
          <w:szCs w:val="28"/>
        </w:rPr>
        <w:t xml:space="preserve">в предоставлении Муниципальной </w:t>
      </w:r>
      <w:r w:rsidR="00BB2B8F" w:rsidRPr="003265E7">
        <w:rPr>
          <w:bCs/>
          <w:color w:val="000000"/>
          <w:sz w:val="28"/>
          <w:szCs w:val="28"/>
        </w:rPr>
        <w:lastRenderedPageBreak/>
        <w:t>услуги</w:t>
      </w:r>
      <w:r w:rsidRPr="003265E7">
        <w:rPr>
          <w:bCs/>
          <w:color w:val="000000"/>
          <w:sz w:val="28"/>
          <w:szCs w:val="28"/>
        </w:rPr>
        <w:t xml:space="preserve"> по форме согласно приложению </w:t>
      </w:r>
      <w:r w:rsidR="002804AA" w:rsidRPr="003265E7">
        <w:rPr>
          <w:bCs/>
          <w:color w:val="000000"/>
          <w:sz w:val="28"/>
          <w:szCs w:val="28"/>
        </w:rPr>
        <w:t>6</w:t>
      </w:r>
      <w:r w:rsidRPr="003265E7">
        <w:rPr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BB2B8F" w:rsidRPr="003265E7">
        <w:rPr>
          <w:sz w:val="28"/>
          <w:szCs w:val="22"/>
          <w:lang w:eastAsia="en-US"/>
        </w:rPr>
        <w:t>уведомление об учете многодетных граждан в целях бесплатного предоставления земельного участка</w:t>
      </w:r>
      <w:r w:rsidRPr="003265E7">
        <w:rPr>
          <w:bCs/>
          <w:color w:val="000000"/>
          <w:sz w:val="28"/>
          <w:szCs w:val="28"/>
        </w:rPr>
        <w:t xml:space="preserve"> или решение об отказе в </w:t>
      </w:r>
      <w:r w:rsidR="00BB2B8F" w:rsidRPr="003265E7">
        <w:rPr>
          <w:bCs/>
          <w:color w:val="000000"/>
          <w:sz w:val="28"/>
          <w:szCs w:val="28"/>
        </w:rPr>
        <w:t>предоставлении Муниципальной услуги</w:t>
      </w:r>
      <w:r w:rsidRPr="003265E7">
        <w:rPr>
          <w:bCs/>
          <w:color w:val="000000"/>
          <w:sz w:val="28"/>
          <w:szCs w:val="28"/>
        </w:rPr>
        <w:t xml:space="preserve"> передает в порядке делопроизводства на согласование и подписание </w:t>
      </w:r>
      <w:r w:rsidRPr="003265E7">
        <w:rPr>
          <w:rFonts w:eastAsia="Calibri"/>
          <w:sz w:val="28"/>
          <w:szCs w:val="28"/>
        </w:rPr>
        <w:t>должностному лицу, уполномоченному на его подписание</w:t>
      </w:r>
      <w:r w:rsidRPr="003265E7">
        <w:rPr>
          <w:bCs/>
          <w:color w:val="000000"/>
          <w:sz w:val="28"/>
          <w:szCs w:val="28"/>
        </w:rPr>
        <w:t>.</w:t>
      </w:r>
    </w:p>
    <w:p w:rsidR="00187FDB" w:rsidRPr="003265E7" w:rsidRDefault="00BB2B8F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sz w:val="28"/>
          <w:szCs w:val="22"/>
          <w:lang w:eastAsia="en-US"/>
        </w:rPr>
        <w:t>Уведомление об учете многодетных граждан в целях бесплатного пред</w:t>
      </w:r>
      <w:r w:rsidRPr="003265E7">
        <w:rPr>
          <w:sz w:val="28"/>
          <w:szCs w:val="22"/>
          <w:lang w:eastAsia="en-US"/>
        </w:rPr>
        <w:t>о</w:t>
      </w:r>
      <w:r w:rsidRPr="003265E7">
        <w:rPr>
          <w:sz w:val="28"/>
          <w:szCs w:val="22"/>
          <w:lang w:eastAsia="en-US"/>
        </w:rPr>
        <w:t>ставления земельного участка</w:t>
      </w:r>
      <w:r w:rsidRPr="003265E7">
        <w:rPr>
          <w:bCs/>
          <w:color w:val="000000"/>
          <w:sz w:val="28"/>
          <w:szCs w:val="28"/>
        </w:rPr>
        <w:t xml:space="preserve"> или решение об отказе в предоставлении Мун</w:t>
      </w:r>
      <w:r w:rsidRPr="003265E7">
        <w:rPr>
          <w:bCs/>
          <w:color w:val="000000"/>
          <w:sz w:val="28"/>
          <w:szCs w:val="28"/>
        </w:rPr>
        <w:t>и</w:t>
      </w:r>
      <w:r w:rsidRPr="003265E7">
        <w:rPr>
          <w:bCs/>
          <w:color w:val="000000"/>
          <w:sz w:val="28"/>
          <w:szCs w:val="28"/>
        </w:rPr>
        <w:t xml:space="preserve">ципальной услуги </w:t>
      </w:r>
      <w:r w:rsidR="00187FDB" w:rsidRPr="003265E7">
        <w:rPr>
          <w:bCs/>
          <w:color w:val="000000"/>
          <w:sz w:val="28"/>
          <w:szCs w:val="28"/>
        </w:rPr>
        <w:t>направляется заявителю в порядке, установленном пунктами 3.1.6, 3.2.6, 3.3.6 настоящего Административного регламента, способом, ук</w:t>
      </w:r>
      <w:r w:rsidR="00187FDB" w:rsidRPr="003265E7">
        <w:rPr>
          <w:bCs/>
          <w:color w:val="000000"/>
          <w:sz w:val="28"/>
          <w:szCs w:val="28"/>
        </w:rPr>
        <w:t>а</w:t>
      </w:r>
      <w:r w:rsidR="00187FDB" w:rsidRPr="003265E7">
        <w:rPr>
          <w:bCs/>
          <w:color w:val="000000"/>
          <w:sz w:val="28"/>
          <w:szCs w:val="28"/>
        </w:rPr>
        <w:t xml:space="preserve">занным в заявлении </w:t>
      </w:r>
      <w:r w:rsidRPr="003265E7">
        <w:rPr>
          <w:bCs/>
          <w:color w:val="000000"/>
          <w:sz w:val="28"/>
          <w:szCs w:val="28"/>
        </w:rPr>
        <w:t>об учете в качестве лиц, имеющих право на предоставление земельных участков в собственность бесплатно</w:t>
      </w:r>
      <w:r w:rsidR="00187FDB" w:rsidRPr="003265E7">
        <w:rPr>
          <w:bCs/>
          <w:color w:val="000000"/>
          <w:sz w:val="28"/>
          <w:szCs w:val="28"/>
        </w:rPr>
        <w:t>.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Максимальный срок выполнения действия по выдаче </w:t>
      </w:r>
      <w:r w:rsidR="00BB2B8F" w:rsidRPr="003265E7">
        <w:rPr>
          <w:sz w:val="28"/>
          <w:szCs w:val="22"/>
          <w:lang w:eastAsia="en-US"/>
        </w:rPr>
        <w:t>уведомления об учете многодетных граждан в целях бесплатного предоставления земельного участка</w:t>
      </w:r>
      <w:r w:rsidR="00BB2B8F" w:rsidRPr="003265E7">
        <w:rPr>
          <w:bCs/>
          <w:color w:val="000000"/>
          <w:sz w:val="28"/>
          <w:szCs w:val="28"/>
        </w:rPr>
        <w:t xml:space="preserve"> или решения об отказе в предоставлении Муниципальной услуги </w:t>
      </w:r>
      <w:r w:rsidRPr="003265E7">
        <w:rPr>
          <w:bCs/>
          <w:color w:val="000000"/>
          <w:sz w:val="28"/>
          <w:szCs w:val="28"/>
        </w:rPr>
        <w:t xml:space="preserve">не может превышать пяти рабочих дней </w:t>
      </w:r>
      <w:proofErr w:type="gramStart"/>
      <w:r w:rsidRPr="003265E7">
        <w:rPr>
          <w:bCs/>
          <w:color w:val="000000"/>
          <w:sz w:val="28"/>
          <w:szCs w:val="28"/>
        </w:rPr>
        <w:t>с даты регистрации</w:t>
      </w:r>
      <w:proofErr w:type="gramEnd"/>
      <w:r w:rsidRPr="003265E7">
        <w:rPr>
          <w:bCs/>
          <w:color w:val="000000"/>
          <w:sz w:val="28"/>
          <w:szCs w:val="28"/>
        </w:rPr>
        <w:t xml:space="preserve"> заявления </w:t>
      </w:r>
      <w:r w:rsidR="00BB2B8F" w:rsidRPr="003265E7">
        <w:rPr>
          <w:bCs/>
          <w:color w:val="000000"/>
          <w:sz w:val="28"/>
          <w:szCs w:val="28"/>
        </w:rPr>
        <w:t>об учете в качестве лиц, имеющих право на предоставление земельных участков в со</w:t>
      </w:r>
      <w:r w:rsidR="00BB2B8F" w:rsidRPr="003265E7">
        <w:rPr>
          <w:bCs/>
          <w:color w:val="000000"/>
          <w:sz w:val="28"/>
          <w:szCs w:val="28"/>
        </w:rPr>
        <w:t>б</w:t>
      </w:r>
      <w:r w:rsidR="00BB2B8F" w:rsidRPr="003265E7">
        <w:rPr>
          <w:bCs/>
          <w:color w:val="000000"/>
          <w:sz w:val="28"/>
          <w:szCs w:val="28"/>
        </w:rPr>
        <w:t>ственность бесплатно</w:t>
      </w:r>
      <w:r w:rsidRPr="003265E7">
        <w:rPr>
          <w:bCs/>
          <w:color w:val="000000"/>
          <w:sz w:val="28"/>
          <w:szCs w:val="28"/>
        </w:rPr>
        <w:t>.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Pr="003265E7">
        <w:rPr>
          <w:sz w:val="28"/>
          <w:szCs w:val="28"/>
        </w:rPr>
        <w:t xml:space="preserve"> выдача заявителю</w:t>
      </w:r>
      <w:r w:rsidRPr="003265E7">
        <w:rPr>
          <w:bCs/>
          <w:color w:val="000000"/>
          <w:sz w:val="28"/>
          <w:szCs w:val="28"/>
        </w:rPr>
        <w:t>: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а) </w:t>
      </w:r>
      <w:r w:rsidR="00BB2B8F" w:rsidRPr="003265E7">
        <w:rPr>
          <w:sz w:val="28"/>
          <w:szCs w:val="22"/>
          <w:lang w:eastAsia="en-US"/>
        </w:rPr>
        <w:t>уведомления об учете многодетных граждан в целях бесплатного предоставления земельного участка</w:t>
      </w:r>
      <w:r w:rsidRPr="003265E7">
        <w:rPr>
          <w:bCs/>
          <w:color w:val="000000"/>
          <w:sz w:val="28"/>
          <w:szCs w:val="28"/>
        </w:rPr>
        <w:t>;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б) </w:t>
      </w:r>
      <w:r w:rsidR="00BB2B8F" w:rsidRPr="003265E7">
        <w:rPr>
          <w:bCs/>
          <w:color w:val="000000"/>
          <w:sz w:val="28"/>
          <w:szCs w:val="28"/>
        </w:rPr>
        <w:t>решения об отказе в предоставлении Муниципальной услуги</w:t>
      </w:r>
      <w:r w:rsidRPr="003265E7">
        <w:rPr>
          <w:bCs/>
          <w:color w:val="000000"/>
          <w:sz w:val="28"/>
          <w:szCs w:val="28"/>
        </w:rPr>
        <w:t>.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Способы фиксации результата административной процедуры: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>ной процедуры в случае выдачи результата в Администрации;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ПГС 2.0 / АИС ЕЦУ,</w:t>
      </w:r>
      <w:r w:rsidRPr="003265E7">
        <w:rPr>
          <w:sz w:val="28"/>
          <w:szCs w:val="26"/>
        </w:rPr>
        <w:t xml:space="preserve"> ГИСОГД</w:t>
      </w:r>
      <w:r w:rsidRPr="003265E7">
        <w:rPr>
          <w:sz w:val="28"/>
          <w:szCs w:val="28"/>
        </w:rPr>
        <w:t xml:space="preserve"> в случае выдачи результата в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ной форме посредством ЕПГУ, РПГУ, </w:t>
      </w:r>
      <w:r w:rsidRPr="003265E7">
        <w:rPr>
          <w:sz w:val="28"/>
          <w:szCs w:val="26"/>
        </w:rPr>
        <w:t>ГИСОГД</w:t>
      </w:r>
      <w:r w:rsidRPr="003265E7">
        <w:rPr>
          <w:sz w:val="28"/>
          <w:szCs w:val="28"/>
        </w:rPr>
        <w:t>;</w:t>
      </w:r>
    </w:p>
    <w:p w:rsidR="00187FDB" w:rsidRPr="003265E7" w:rsidRDefault="00187FDB" w:rsidP="00187FDB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sz w:val="28"/>
          <w:szCs w:val="28"/>
        </w:rPr>
        <w:t>в автоматизированной информационной системе МФЦ в случае выдачи результата в МФЦ</w:t>
      </w:r>
      <w:r w:rsidRPr="003265E7">
        <w:rPr>
          <w:bCs/>
          <w:color w:val="000000"/>
          <w:sz w:val="28"/>
          <w:szCs w:val="28"/>
        </w:rPr>
        <w:t>.</w:t>
      </w:r>
    </w:p>
    <w:p w:rsidR="00187FDB" w:rsidRPr="003265E7" w:rsidRDefault="00187FDB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3265E7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>3.</w:t>
      </w:r>
      <w:r w:rsidR="00EE3BDD" w:rsidRPr="003265E7">
        <w:rPr>
          <w:b/>
          <w:color w:val="000000"/>
          <w:sz w:val="28"/>
          <w:szCs w:val="28"/>
        </w:rPr>
        <w:t>5</w:t>
      </w:r>
      <w:r w:rsidRPr="003265E7">
        <w:rPr>
          <w:b/>
          <w:color w:val="000000"/>
          <w:sz w:val="28"/>
          <w:szCs w:val="28"/>
        </w:rPr>
        <w:t xml:space="preserve">. </w:t>
      </w:r>
      <w:r w:rsidR="00A21647" w:rsidRPr="003265E7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3265E7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3265E7">
        <w:rPr>
          <w:bCs/>
          <w:color w:val="000000"/>
          <w:sz w:val="28"/>
          <w:szCs w:val="28"/>
        </w:rPr>
        <w:t>документах</w:t>
      </w:r>
      <w:r w:rsidRPr="003265E7">
        <w:rPr>
          <w:bCs/>
          <w:color w:val="000000"/>
          <w:sz w:val="28"/>
          <w:szCs w:val="28"/>
        </w:rPr>
        <w:t xml:space="preserve"> является пол</w:t>
      </w:r>
      <w:r w:rsidRPr="003265E7">
        <w:rPr>
          <w:bCs/>
          <w:color w:val="000000"/>
          <w:sz w:val="28"/>
          <w:szCs w:val="28"/>
        </w:rPr>
        <w:t>у</w:t>
      </w:r>
      <w:r w:rsidRPr="003265E7">
        <w:rPr>
          <w:bCs/>
          <w:color w:val="000000"/>
          <w:sz w:val="28"/>
          <w:szCs w:val="28"/>
        </w:rPr>
        <w:t xml:space="preserve">чение </w:t>
      </w:r>
      <w:r w:rsidR="00E0390D" w:rsidRPr="003265E7">
        <w:rPr>
          <w:bCs/>
          <w:color w:val="000000"/>
          <w:sz w:val="28"/>
          <w:szCs w:val="28"/>
        </w:rPr>
        <w:t>Администрацией</w:t>
      </w:r>
      <w:r w:rsidRPr="003265E7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заявитель пре</w:t>
      </w:r>
      <w:r w:rsidRPr="003265E7">
        <w:rPr>
          <w:bCs/>
          <w:color w:val="000000"/>
          <w:sz w:val="28"/>
          <w:szCs w:val="28"/>
        </w:rPr>
        <w:t>д</w:t>
      </w:r>
      <w:r w:rsidRPr="003265E7">
        <w:rPr>
          <w:bCs/>
          <w:color w:val="000000"/>
          <w:sz w:val="28"/>
          <w:szCs w:val="28"/>
        </w:rPr>
        <w:t>ставляет:</w:t>
      </w:r>
    </w:p>
    <w:p w:rsidR="0096450F" w:rsidRPr="003265E7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заявление об исправлении Т</w:t>
      </w:r>
      <w:r w:rsidR="0096450F" w:rsidRPr="003265E7">
        <w:rPr>
          <w:bCs/>
          <w:color w:val="000000"/>
          <w:sz w:val="28"/>
          <w:szCs w:val="28"/>
        </w:rPr>
        <w:t>ехнической ошибки;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lastRenderedPageBreak/>
        <w:t>ставления Муниципальной услуги документе Т</w:t>
      </w:r>
      <w:r w:rsidRPr="003265E7">
        <w:rPr>
          <w:bCs/>
          <w:color w:val="000000"/>
          <w:sz w:val="28"/>
          <w:szCs w:val="28"/>
        </w:rPr>
        <w:t>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3265E7">
        <w:rPr>
          <w:bCs/>
          <w:color w:val="000000"/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либо непосредственно пер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 xml:space="preserve">дается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>.</w:t>
      </w:r>
    </w:p>
    <w:p w:rsidR="00025C06" w:rsidRPr="003265E7" w:rsidRDefault="00025C06" w:rsidP="00025C06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65E7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3265E7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я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ляется наличие </w:t>
      </w:r>
      <w:r w:rsidR="000C6755" w:rsidRPr="003265E7">
        <w:rPr>
          <w:bCs/>
          <w:color w:val="000000"/>
          <w:sz w:val="28"/>
          <w:szCs w:val="28"/>
        </w:rPr>
        <w:t>Технической</w:t>
      </w:r>
      <w:r w:rsidRPr="003265E7">
        <w:rPr>
          <w:bCs/>
          <w:color w:val="000000"/>
          <w:sz w:val="28"/>
          <w:szCs w:val="28"/>
        </w:rPr>
        <w:t xml:space="preserve">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наличия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</w:t>
      </w:r>
      <w:r w:rsidR="00025C06" w:rsidRPr="003265E7">
        <w:rPr>
          <w:bCs/>
          <w:color w:val="000000"/>
          <w:sz w:val="28"/>
          <w:szCs w:val="28"/>
        </w:rPr>
        <w:t>должностное лицо Администр</w:t>
      </w:r>
      <w:r w:rsidR="00025C06" w:rsidRPr="003265E7">
        <w:rPr>
          <w:bCs/>
          <w:color w:val="000000"/>
          <w:sz w:val="28"/>
          <w:szCs w:val="28"/>
        </w:rPr>
        <w:t>а</w:t>
      </w:r>
      <w:r w:rsidR="00025C06" w:rsidRPr="003265E7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C86256" w:rsidRPr="003265E7">
        <w:rPr>
          <w:bCs/>
          <w:color w:val="000000"/>
          <w:sz w:val="28"/>
          <w:szCs w:val="28"/>
        </w:rPr>
        <w:t xml:space="preserve">исправляет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>х</w:t>
      </w:r>
      <w:r w:rsidRPr="003265E7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3265E7">
        <w:rPr>
          <w:bCs/>
          <w:color w:val="000000"/>
          <w:sz w:val="28"/>
          <w:szCs w:val="28"/>
        </w:rPr>
        <w:t>данных документов</w:t>
      </w:r>
      <w:r w:rsidRPr="003265E7">
        <w:rPr>
          <w:bCs/>
          <w:color w:val="000000"/>
          <w:sz w:val="28"/>
          <w:szCs w:val="28"/>
        </w:rPr>
        <w:t xml:space="preserve"> в соответствии с </w:t>
      </w:r>
      <w:r w:rsidR="00025C06" w:rsidRPr="003265E7">
        <w:rPr>
          <w:bCs/>
          <w:color w:val="000000"/>
          <w:sz w:val="28"/>
          <w:szCs w:val="28"/>
        </w:rPr>
        <w:t>ра</w:t>
      </w:r>
      <w:r w:rsidR="00025C06" w:rsidRPr="003265E7">
        <w:rPr>
          <w:bCs/>
          <w:color w:val="000000"/>
          <w:sz w:val="28"/>
          <w:szCs w:val="28"/>
        </w:rPr>
        <w:t>з</w:t>
      </w:r>
      <w:r w:rsidR="00025C06" w:rsidRPr="003265E7">
        <w:rPr>
          <w:bCs/>
          <w:color w:val="000000"/>
          <w:sz w:val="28"/>
          <w:szCs w:val="28"/>
        </w:rPr>
        <w:t>делом</w:t>
      </w:r>
      <w:r w:rsidR="001108F8" w:rsidRPr="003265E7">
        <w:rPr>
          <w:bCs/>
          <w:color w:val="000000"/>
          <w:sz w:val="28"/>
          <w:szCs w:val="28"/>
        </w:rPr>
        <w:t xml:space="preserve"> 3.</w:t>
      </w:r>
      <w:r w:rsidR="00734076" w:rsidRPr="003265E7">
        <w:rPr>
          <w:bCs/>
          <w:color w:val="000000"/>
          <w:sz w:val="28"/>
          <w:szCs w:val="28"/>
        </w:rPr>
        <w:t>1</w:t>
      </w:r>
      <w:r w:rsidRPr="003265E7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 w:rsidRPr="003265E7">
        <w:rPr>
          <w:bCs/>
          <w:color w:val="000000"/>
          <w:sz w:val="28"/>
          <w:szCs w:val="28"/>
        </w:rPr>
        <w:t>должностное лицо Админ</w:t>
      </w:r>
      <w:r w:rsidR="00025C06" w:rsidRPr="003265E7">
        <w:rPr>
          <w:bCs/>
          <w:color w:val="000000"/>
          <w:sz w:val="28"/>
          <w:szCs w:val="28"/>
        </w:rPr>
        <w:t>и</w:t>
      </w:r>
      <w:r w:rsidR="00025C06" w:rsidRPr="003265E7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3265E7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 xml:space="preserve">кументе </w:t>
      </w:r>
      <w:r w:rsidR="00097350" w:rsidRPr="003265E7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3265E7">
        <w:rPr>
          <w:rFonts w:eastAsia="Calibri"/>
          <w:sz w:val="28"/>
          <w:szCs w:val="28"/>
        </w:rPr>
        <w:t>должнос</w:t>
      </w:r>
      <w:r w:rsidR="00097350" w:rsidRPr="003265E7">
        <w:rPr>
          <w:rFonts w:eastAsia="Calibri"/>
          <w:sz w:val="28"/>
          <w:szCs w:val="28"/>
        </w:rPr>
        <w:t>т</w:t>
      </w:r>
      <w:r w:rsidR="00097350" w:rsidRPr="003265E7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5A380B" w:rsidRPr="003265E7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3265E7">
        <w:rPr>
          <w:bCs/>
          <w:color w:val="000000"/>
          <w:sz w:val="28"/>
          <w:szCs w:val="28"/>
        </w:rPr>
        <w:t>: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3265E7">
        <w:rPr>
          <w:bCs/>
          <w:color w:val="000000"/>
          <w:sz w:val="28"/>
          <w:szCs w:val="28"/>
        </w:rPr>
        <w:t>подготовленных документов</w:t>
      </w:r>
      <w:r w:rsidRPr="003265E7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4) </w:t>
      </w:r>
      <w:r w:rsidR="00C6290B" w:rsidRPr="003265E7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3265E7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3265E7">
        <w:rPr>
          <w:bCs/>
          <w:sz w:val="28"/>
          <w:szCs w:val="28"/>
          <w:lang w:eastAsia="ar-SA"/>
        </w:rPr>
        <w:t>о</w:t>
      </w:r>
      <w:r w:rsidR="00C6290B" w:rsidRPr="003265E7">
        <w:rPr>
          <w:bCs/>
          <w:sz w:val="28"/>
          <w:szCs w:val="28"/>
          <w:lang w:eastAsia="ar-SA"/>
        </w:rPr>
        <w:t>собом</w:t>
      </w:r>
      <w:r w:rsidR="00FF095A" w:rsidRPr="003265E7">
        <w:rPr>
          <w:bCs/>
          <w:sz w:val="28"/>
          <w:szCs w:val="28"/>
          <w:lang w:eastAsia="ar-SA"/>
        </w:rPr>
        <w:t xml:space="preserve"> </w:t>
      </w:r>
      <w:r w:rsidR="00FF095A" w:rsidRPr="003265E7">
        <w:rPr>
          <w:bCs/>
          <w:color w:val="000000"/>
          <w:sz w:val="28"/>
          <w:szCs w:val="28"/>
        </w:rPr>
        <w:t>исправленный документ</w:t>
      </w:r>
      <w:r w:rsidR="00777257" w:rsidRPr="003265E7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3265E7">
        <w:rPr>
          <w:bCs/>
          <w:color w:val="000000"/>
          <w:sz w:val="28"/>
          <w:szCs w:val="28"/>
        </w:rPr>
        <w:t>о</w:t>
      </w:r>
      <w:r w:rsidR="00777257" w:rsidRPr="003265E7">
        <w:rPr>
          <w:bCs/>
          <w:color w:val="000000"/>
          <w:sz w:val="28"/>
          <w:szCs w:val="28"/>
        </w:rPr>
        <w:t>кументе</w:t>
      </w:r>
      <w:r w:rsidRPr="003265E7">
        <w:rPr>
          <w:bCs/>
          <w:color w:val="000000"/>
          <w:sz w:val="28"/>
          <w:szCs w:val="28"/>
        </w:rPr>
        <w:t>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</w:t>
      </w:r>
      <w:r w:rsidRPr="003265E7">
        <w:rPr>
          <w:bCs/>
          <w:color w:val="000000"/>
          <w:sz w:val="28"/>
          <w:szCs w:val="28"/>
        </w:rPr>
        <w:lastRenderedPageBreak/>
        <w:t xml:space="preserve">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кументе,</w:t>
      </w:r>
      <w:r w:rsidRPr="003265E7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 w:rsidRPr="003265E7">
        <w:rPr>
          <w:bCs/>
          <w:color w:val="000000"/>
          <w:sz w:val="28"/>
          <w:szCs w:val="28"/>
        </w:rPr>
        <w:t>трех</w:t>
      </w:r>
      <w:r w:rsidRPr="003265E7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лении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3265E7">
        <w:rPr>
          <w:sz w:val="28"/>
          <w:szCs w:val="28"/>
        </w:rPr>
        <w:t xml:space="preserve"> выдача заявителю</w:t>
      </w:r>
      <w:r w:rsidRPr="003265E7">
        <w:rPr>
          <w:bCs/>
          <w:color w:val="000000"/>
          <w:sz w:val="28"/>
          <w:szCs w:val="28"/>
        </w:rPr>
        <w:t>: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 xml:space="preserve">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3265E7">
        <w:rPr>
          <w:bCs/>
          <w:color w:val="000000"/>
          <w:sz w:val="28"/>
          <w:szCs w:val="28"/>
        </w:rPr>
        <w:t>–</w:t>
      </w:r>
      <w:r w:rsidRPr="003265E7">
        <w:rPr>
          <w:bCs/>
          <w:color w:val="000000"/>
          <w:sz w:val="28"/>
          <w:szCs w:val="28"/>
        </w:rPr>
        <w:t xml:space="preserve"> </w:t>
      </w:r>
      <w:r w:rsidR="00920020" w:rsidRPr="003265E7">
        <w:rPr>
          <w:bCs/>
          <w:color w:val="000000"/>
          <w:sz w:val="28"/>
          <w:szCs w:val="28"/>
        </w:rPr>
        <w:t>исправленный документ</w:t>
      </w:r>
      <w:r w:rsidRPr="003265E7">
        <w:rPr>
          <w:bCs/>
          <w:color w:val="000000"/>
          <w:sz w:val="28"/>
          <w:szCs w:val="28"/>
        </w:rPr>
        <w:t>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3265E7">
        <w:rPr>
          <w:bCs/>
          <w:color w:val="000000"/>
          <w:sz w:val="28"/>
          <w:szCs w:val="28"/>
        </w:rPr>
        <w:t>я</w:t>
      </w:r>
      <w:r w:rsidRPr="003265E7">
        <w:rPr>
          <w:bCs/>
          <w:color w:val="000000"/>
          <w:sz w:val="28"/>
          <w:szCs w:val="28"/>
        </w:rPr>
        <w:t xml:space="preserve"> об отсу</w:t>
      </w:r>
      <w:r w:rsidRPr="003265E7">
        <w:rPr>
          <w:bCs/>
          <w:color w:val="000000"/>
          <w:sz w:val="28"/>
          <w:szCs w:val="28"/>
        </w:rPr>
        <w:t>т</w:t>
      </w:r>
      <w:r w:rsidR="00672F28" w:rsidRPr="003265E7">
        <w:rPr>
          <w:bCs/>
          <w:color w:val="000000"/>
          <w:sz w:val="28"/>
          <w:szCs w:val="28"/>
        </w:rPr>
        <w:t>ствии 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</w:t>
      </w:r>
      <w:r w:rsidR="00672F28" w:rsidRPr="003265E7">
        <w:rPr>
          <w:bCs/>
          <w:color w:val="000000"/>
          <w:sz w:val="28"/>
          <w:szCs w:val="28"/>
        </w:rPr>
        <w:t>и</w:t>
      </w:r>
      <w:r w:rsidR="00672F28" w:rsidRPr="003265E7">
        <w:rPr>
          <w:bCs/>
          <w:color w:val="000000"/>
          <w:sz w:val="28"/>
          <w:szCs w:val="28"/>
        </w:rPr>
        <w:t>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Способ</w:t>
      </w:r>
      <w:r w:rsidR="00672F28" w:rsidRPr="003265E7">
        <w:rPr>
          <w:bCs/>
          <w:color w:val="000000"/>
          <w:sz w:val="28"/>
          <w:szCs w:val="28"/>
        </w:rPr>
        <w:t>ом</w:t>
      </w:r>
      <w:r w:rsidRPr="003265E7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3265E7">
        <w:rPr>
          <w:bCs/>
          <w:color w:val="000000"/>
          <w:sz w:val="28"/>
          <w:szCs w:val="28"/>
        </w:rPr>
        <w:t xml:space="preserve"> служит</w:t>
      </w:r>
      <w:r w:rsidRPr="003265E7">
        <w:rPr>
          <w:bCs/>
          <w:color w:val="000000"/>
          <w:sz w:val="28"/>
          <w:szCs w:val="28"/>
        </w:rPr>
        <w:t xml:space="preserve"> </w:t>
      </w:r>
      <w:r w:rsidR="00672F28" w:rsidRPr="003265E7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цедуры.</w:t>
      </w:r>
    </w:p>
    <w:bookmarkEnd w:id="0"/>
    <w:p w:rsidR="00626140" w:rsidRPr="003265E7" w:rsidRDefault="005A2EA0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t>IV</w:t>
      </w:r>
      <w:r w:rsidRPr="003265E7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4.1. Порядок осуществления текущего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соблюдением и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Текущий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соблюдением последовательности действий, опред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3265E7">
        <w:rPr>
          <w:color w:val="000000"/>
          <w:sz w:val="28"/>
          <w:szCs w:val="28"/>
        </w:rPr>
        <w:t xml:space="preserve">постоянно непосредственно </w:t>
      </w:r>
      <w:r w:rsidRPr="003265E7">
        <w:rPr>
          <w:sz w:val="28"/>
          <w:szCs w:val="28"/>
        </w:rPr>
        <w:t xml:space="preserve">начальником </w:t>
      </w:r>
      <w:r w:rsidR="004E409D">
        <w:rPr>
          <w:sz w:val="28"/>
          <w:szCs w:val="28"/>
        </w:rPr>
        <w:t>Отдела</w:t>
      </w:r>
      <w:r w:rsidRPr="003265E7">
        <w:rPr>
          <w:sz w:val="28"/>
          <w:szCs w:val="28"/>
        </w:rPr>
        <w:t xml:space="preserve"> путем проведения проверок соблюдения и исполнения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3265E7">
        <w:rPr>
          <w:sz w:val="28"/>
        </w:rPr>
        <w:t>плановых и внеплановых проверок, в целях пред</w:t>
      </w:r>
      <w:r w:rsidRPr="003265E7">
        <w:rPr>
          <w:sz w:val="28"/>
        </w:rPr>
        <w:t>у</w:t>
      </w:r>
      <w:r w:rsidRPr="003265E7">
        <w:rPr>
          <w:sz w:val="28"/>
        </w:rPr>
        <w:t>преждения, выявления и устранения нарушений прав заявителя при предоста</w:t>
      </w:r>
      <w:r w:rsidRPr="003265E7">
        <w:rPr>
          <w:sz w:val="28"/>
        </w:rPr>
        <w:t>в</w:t>
      </w:r>
      <w:r w:rsidRPr="003265E7">
        <w:rPr>
          <w:sz w:val="28"/>
        </w:rPr>
        <w:t>лении Муниципальной услуги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Плановые и внеплановые проверки могут проводиться главой </w:t>
      </w:r>
      <w:r w:rsidR="004E409D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уполномоченным должностным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цом </w:t>
      </w:r>
      <w:r w:rsidR="004E409D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, курирующим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матическая проверка). 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ходе плановых и внеплановых проверок: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щих требования к предоставлению Муниципальной услуги;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соблюдение сроков и последовательности исполнения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нистративных процедур;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Плановые проверки осуществляются 1 (один) раз в год.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265E7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4.3. Ответственность должностных лиц органа, предоставляющего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ществляемые) ими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ном от 2 марта 2007 г</w:t>
      </w:r>
      <w:r w:rsidR="006D2D54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25-ФЗ «О муниципальной службе в Российской Фед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рации», а также Федеральным законом от 27 июля 2010 г</w:t>
      </w:r>
      <w:r w:rsidR="006D2D54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210-ФЗ «Об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3265E7">
        <w:rPr>
          <w:sz w:val="28"/>
          <w:szCs w:val="28"/>
        </w:rPr>
        <w:t xml:space="preserve"> прин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маются меры по устранению нарушений.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муниципальные служащие, ответственные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ответственные за исполнение административных  пр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3265E7">
        <w:rPr>
          <w:sz w:val="28"/>
          <w:szCs w:val="28"/>
        </w:rPr>
        <w:t>ы</w:t>
      </w:r>
      <w:r w:rsidRPr="003265E7">
        <w:rPr>
          <w:sz w:val="28"/>
          <w:szCs w:val="28"/>
        </w:rPr>
        <w:t>полнения административных процедур.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265E7">
        <w:rPr>
          <w:sz w:val="28"/>
          <w:szCs w:val="28"/>
        </w:rPr>
        <w:t>ко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проведение проверок на предмет полноты и правильности соблюдения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министративных процедур оказания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устранение выявленных нарушений прав граждан;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и подготовка ответов на запросы (обращения) граждан,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3265E7" w:rsidRDefault="00FB5055" w:rsidP="00FB5055">
      <w:pPr>
        <w:ind w:firstLine="567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заявитель имеет право на любые предусмотренные действующим закон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дательством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деятельностью администрации при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стоянным, всесторонним, объективным и эффективным.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Должностные лица, осуществляющие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предоставлением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FB5055" w:rsidRPr="003265E7" w:rsidRDefault="00FB5055" w:rsidP="00FB505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sz w:val="28"/>
          <w:lang w:val="en-US"/>
        </w:rPr>
        <w:t>V</w:t>
      </w:r>
      <w:r w:rsidRPr="003265E7">
        <w:rPr>
          <w:b/>
          <w:sz w:val="28"/>
        </w:rPr>
        <w:t xml:space="preserve">. </w:t>
      </w:r>
      <w:r w:rsidRPr="003265E7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FB5055" w:rsidRPr="003265E7" w:rsidRDefault="00FB5055" w:rsidP="00FB505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FB5055" w:rsidRPr="003265E7" w:rsidRDefault="00FB5055" w:rsidP="00FB5055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муниципальных служащих, </w:t>
      </w:r>
      <w:r w:rsidRPr="003265E7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ную услугу, а также ее должностных лиц, муниципальных служащих,</w:t>
      </w:r>
      <w:r w:rsidRPr="003265E7">
        <w:rPr>
          <w:b/>
          <w:bCs/>
          <w:sz w:val="28"/>
          <w:szCs w:val="28"/>
        </w:rPr>
        <w:t xml:space="preserve"> </w:t>
      </w:r>
      <w:r w:rsidRPr="003265E7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3265E7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Заявители имеют право на обжалование решения и (или) действия (безде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3265E7">
        <w:rPr>
          <w:bCs/>
          <w:sz w:val="28"/>
          <w:szCs w:val="28"/>
        </w:rPr>
        <w:t>МФЦ, работника МФЦ, а также о</w:t>
      </w:r>
      <w:r w:rsidRPr="003265E7">
        <w:rPr>
          <w:bCs/>
          <w:sz w:val="28"/>
          <w:szCs w:val="28"/>
        </w:rPr>
        <w:t>р</w:t>
      </w:r>
      <w:r w:rsidRPr="003265E7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3265E7">
        <w:rPr>
          <w:sz w:val="28"/>
          <w:szCs w:val="28"/>
        </w:rPr>
        <w:t xml:space="preserve"> согласно части 1.1 статьи 16 Федерального закона от 27 июля 2010 г</w:t>
      </w:r>
      <w:r w:rsidR="006D2D54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65E7">
        <w:rPr>
          <w:bCs/>
          <w:sz w:val="28"/>
          <w:szCs w:val="28"/>
        </w:rPr>
        <w:t xml:space="preserve"> (далее – Организации), или их работников</w:t>
      </w:r>
      <w:r w:rsidRPr="003265E7">
        <w:rPr>
          <w:sz w:val="28"/>
          <w:szCs w:val="28"/>
        </w:rPr>
        <w:t xml:space="preserve">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ствии с</w:t>
      </w:r>
      <w:proofErr w:type="gramEnd"/>
      <w:r w:rsidRPr="003265E7">
        <w:rPr>
          <w:sz w:val="28"/>
          <w:szCs w:val="28"/>
        </w:rPr>
        <w:t xml:space="preserve"> действующим законодательством.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5.2. Предмет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нарушение срока регистрации запроса заявителя о предоставлении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услуги, запроса о предоставлении нескольких</w:t>
      </w:r>
      <w:r w:rsidRPr="003265E7">
        <w:t xml:space="preserve"> </w:t>
      </w:r>
      <w:r w:rsidRPr="003265E7">
        <w:rPr>
          <w:sz w:val="28"/>
          <w:szCs w:val="28"/>
        </w:rPr>
        <w:t>государственных и (или) муниципальных услуг;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ное (внесудебное) обжалование заявителем решений и действий (бездействия) </w:t>
      </w:r>
      <w:r w:rsidRPr="003265E7">
        <w:rPr>
          <w:sz w:val="28"/>
          <w:szCs w:val="28"/>
        </w:rPr>
        <w:lastRenderedPageBreak/>
        <w:t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требование у заявителя документов или информации либо осуществл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лем решений и действий (бездействия) МФЦ, работника МФЦ возможно в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3265E7">
        <w:rPr>
          <w:sz w:val="28"/>
          <w:szCs w:val="28"/>
        </w:rPr>
        <w:t>х</w:t>
      </w:r>
      <w:r w:rsidRPr="003265E7">
        <w:rPr>
          <w:sz w:val="28"/>
          <w:szCs w:val="28"/>
        </w:rPr>
        <w:t>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затребование с заявителя при предоставлении услуги платы, не пред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луются, возложена функция по предоставлению соответствующих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нии, составление и подписание соответствующих документов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приостановление предоставления муниципальной услуги, если основ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ского края, муниципальными правовыми актами.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10) требование у заявителя при предоставлении муниципальной услуги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6D2D54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главы </w:t>
      </w:r>
      <w:r w:rsidR="003A1332">
        <w:rPr>
          <w:sz w:val="28"/>
          <w:szCs w:val="28"/>
        </w:rPr>
        <w:t>Славянского горо</w:t>
      </w:r>
      <w:r w:rsidR="003A1332">
        <w:rPr>
          <w:sz w:val="28"/>
          <w:szCs w:val="28"/>
        </w:rPr>
        <w:t>д</w:t>
      </w:r>
      <w:r w:rsidR="003A1332">
        <w:rPr>
          <w:sz w:val="28"/>
          <w:szCs w:val="28"/>
        </w:rPr>
        <w:t>ского поселения Славянского района</w:t>
      </w:r>
      <w:r w:rsidRPr="003265E7">
        <w:rPr>
          <w:sz w:val="28"/>
          <w:szCs w:val="28"/>
        </w:rPr>
        <w:t xml:space="preserve"> рассматриваются непосредственно главой </w:t>
      </w:r>
      <w:r w:rsidR="003A1332">
        <w:rPr>
          <w:sz w:val="28"/>
          <w:szCs w:val="28"/>
        </w:rPr>
        <w:t>Славянского городского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3A1332">
        <w:rPr>
          <w:sz w:val="28"/>
          <w:szCs w:val="28"/>
        </w:rPr>
        <w:t>Славянского г</w:t>
      </w:r>
      <w:r w:rsidR="003A1332">
        <w:rPr>
          <w:sz w:val="28"/>
          <w:szCs w:val="28"/>
        </w:rPr>
        <w:t>о</w:t>
      </w:r>
      <w:r w:rsidR="003A1332">
        <w:rPr>
          <w:sz w:val="28"/>
          <w:szCs w:val="28"/>
        </w:rPr>
        <w:t>родского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МФЦ в департамент инфо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 Порядок подачи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</w:t>
      </w:r>
      <w:r w:rsidRPr="003265E7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3A1332" w:rsidRPr="005A167B">
        <w:rPr>
          <w:sz w:val="28"/>
          <w:szCs w:val="28"/>
          <w:lang w:val="en-US"/>
        </w:rPr>
        <w:t>cityslav</w:t>
      </w:r>
      <w:proofErr w:type="spellEnd"/>
      <w:r w:rsidR="003A1332" w:rsidRPr="005A167B">
        <w:rPr>
          <w:sz w:val="28"/>
          <w:szCs w:val="28"/>
        </w:rPr>
        <w:t>.</w:t>
      </w:r>
      <w:proofErr w:type="spellStart"/>
      <w:r w:rsidR="003A1332" w:rsidRPr="005A167B">
        <w:rPr>
          <w:sz w:val="28"/>
          <w:szCs w:val="28"/>
          <w:lang w:val="en-US"/>
        </w:rPr>
        <w:t>ru</w:t>
      </w:r>
      <w:proofErr w:type="spellEnd"/>
      <w:r w:rsidRPr="003265E7">
        <w:rPr>
          <w:sz w:val="28"/>
          <w:szCs w:val="28"/>
          <w:lang w:eastAsia="ar-SA"/>
        </w:rPr>
        <w:t>)</w:t>
      </w:r>
      <w:r w:rsidRPr="003265E7">
        <w:rPr>
          <w:sz w:val="28"/>
          <w:szCs w:val="28"/>
        </w:rPr>
        <w:t>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б)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(gosuslugi.ru) (за исключением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привлекаемых организаций, МФЦ и их должностных лиц и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ков);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в) </w:t>
      </w:r>
      <w:r w:rsidRPr="003265E7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3265E7">
        <w:rPr>
          <w:spacing w:val="-6"/>
          <w:sz w:val="28"/>
          <w:szCs w:val="28"/>
        </w:rPr>
        <w:t>е</w:t>
      </w:r>
      <w:r w:rsidRPr="003265E7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3265E7">
        <w:rPr>
          <w:spacing w:val="-6"/>
          <w:sz w:val="28"/>
          <w:szCs w:val="28"/>
        </w:rPr>
        <w:t>ь</w:t>
      </w:r>
      <w:r w:rsidRPr="003265E7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3265E7">
        <w:rPr>
          <w:spacing w:val="-6"/>
          <w:sz w:val="28"/>
          <w:szCs w:val="28"/>
        </w:rPr>
        <w:softHyphen/>
        <w:t>ципальные усл</w:t>
      </w:r>
      <w:r w:rsidRPr="003265E7">
        <w:rPr>
          <w:spacing w:val="-6"/>
          <w:sz w:val="28"/>
          <w:szCs w:val="28"/>
        </w:rPr>
        <w:t>у</w:t>
      </w:r>
      <w:r w:rsidRPr="003265E7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3265E7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3265E7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3265E7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265E7">
        <w:rPr>
          <w:sz w:val="28"/>
          <w:szCs w:val="28"/>
        </w:rPr>
        <w:t xml:space="preserve"> и работников)</w:t>
      </w:r>
      <w:r w:rsidRPr="003265E7">
        <w:rPr>
          <w:spacing w:val="-6"/>
          <w:sz w:val="28"/>
          <w:szCs w:val="28"/>
        </w:rPr>
        <w:t xml:space="preserve"> (do.gosuslugi.ru).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Администрации, должнос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ции,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либо </w:t>
      </w:r>
      <w:r w:rsidR="001722E9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, а также может быть принята при личном приеме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МФЦ, работника МФЦ 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Организаций, а также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ций, а также может быть принята при личном приеме заявителя.</w:t>
      </w:r>
    </w:p>
    <w:p w:rsidR="003A1332" w:rsidRDefault="00FB5055" w:rsidP="003A133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 xml:space="preserve">5.4.2. </w:t>
      </w: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щих устанавливаются</w:t>
      </w:r>
      <w:r w:rsidRPr="003265E7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3A1332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3A1332" w:rsidRPr="005A167B">
        <w:rPr>
          <w:sz w:val="28"/>
          <w:szCs w:val="28"/>
        </w:rPr>
        <w:t>утве</w:t>
      </w:r>
      <w:r w:rsidR="003A1332" w:rsidRPr="005A167B">
        <w:rPr>
          <w:sz w:val="28"/>
          <w:szCs w:val="28"/>
        </w:rPr>
        <w:t>р</w:t>
      </w:r>
      <w:r w:rsidR="003A1332" w:rsidRPr="005A167B">
        <w:rPr>
          <w:sz w:val="28"/>
          <w:szCs w:val="28"/>
        </w:rPr>
        <w:lastRenderedPageBreak/>
        <w:t>жденным постановлением администрации Славянского городского поселения Славянского района от 21 ноября 2018 г</w:t>
      </w:r>
      <w:r w:rsidR="006D2D54">
        <w:rPr>
          <w:sz w:val="28"/>
          <w:szCs w:val="28"/>
        </w:rPr>
        <w:t>.</w:t>
      </w:r>
      <w:r w:rsidR="003A1332" w:rsidRPr="005A167B">
        <w:rPr>
          <w:sz w:val="28"/>
          <w:szCs w:val="28"/>
        </w:rPr>
        <w:t xml:space="preserve"> № 1483 «Об утверждении порядка п</w:t>
      </w:r>
      <w:r w:rsidR="003A1332" w:rsidRPr="005A167B">
        <w:rPr>
          <w:sz w:val="28"/>
          <w:szCs w:val="28"/>
        </w:rPr>
        <w:t>о</w:t>
      </w:r>
      <w:r w:rsidR="003A1332" w:rsidRPr="005A167B">
        <w:rPr>
          <w:sz w:val="28"/>
          <w:szCs w:val="28"/>
        </w:rPr>
        <w:t>дачи и рассмотрения</w:t>
      </w:r>
      <w:proofErr w:type="gramEnd"/>
      <w:r w:rsidR="003A1332" w:rsidRPr="005A167B">
        <w:rPr>
          <w:sz w:val="28"/>
          <w:szCs w:val="28"/>
        </w:rPr>
        <w:t xml:space="preserve"> жалоб на решения и действия (бездействие) администр</w:t>
      </w:r>
      <w:r w:rsidR="003A1332" w:rsidRPr="005A167B">
        <w:rPr>
          <w:sz w:val="28"/>
          <w:szCs w:val="28"/>
        </w:rPr>
        <w:t>а</w:t>
      </w:r>
      <w:r w:rsidR="003A1332" w:rsidRPr="005A167B">
        <w:rPr>
          <w:sz w:val="28"/>
          <w:szCs w:val="28"/>
        </w:rPr>
        <w:t xml:space="preserve">ции </w:t>
      </w:r>
      <w:r w:rsidR="003A1332" w:rsidRPr="005A167B">
        <w:rPr>
          <w:bCs/>
          <w:sz w:val="28"/>
          <w:szCs w:val="28"/>
        </w:rPr>
        <w:t>Славянского городского</w:t>
      </w:r>
      <w:r w:rsidR="003A1332" w:rsidRPr="005A167B">
        <w:rPr>
          <w:sz w:val="28"/>
          <w:szCs w:val="28"/>
        </w:rPr>
        <w:t xml:space="preserve"> поселения Славянского района и ее должностных лиц, муниципальных служащих».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МФЦ, работников МФЦ устанавливаются Порядком подачи и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6D2D54">
        <w:rPr>
          <w:sz w:val="28"/>
          <w:szCs w:val="28"/>
        </w:rPr>
        <w:t xml:space="preserve">. </w:t>
      </w:r>
      <w:r w:rsidRPr="003265E7">
        <w:rPr>
          <w:sz w:val="28"/>
          <w:szCs w:val="28"/>
        </w:rPr>
        <w:t>№ 100 «Об утверждении Порядка подачи и рассмотрения жалоб на</w:t>
      </w:r>
      <w:proofErr w:type="gramEnd"/>
      <w:r w:rsidRPr="003265E7">
        <w:rPr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5.4.3. Жалобы подлежат рассмотрению бесплатно.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5.4.4. Жалоба должна содержать: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наименование Администрации или Ф.И.О. должностного лица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сведения об обжалуемых решениях и действиях (бездействии)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го, МФЦ, работника МФЦ, Организаций их работников;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доводы, на основании которых заявитель не согласен с решением и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тверждающие доводы заявителя, либо их копии.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 (для физических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ность, заверенная печатью заявителя и подписанная руководителем заявителя </w:t>
      </w:r>
      <w:r w:rsidRPr="003265E7">
        <w:rPr>
          <w:sz w:val="28"/>
          <w:szCs w:val="28"/>
        </w:rPr>
        <w:lastRenderedPageBreak/>
        <w:t>или уполномоченным этим руководителем лицом (для юридических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копия решения о назначении или об избрании либо приказа о назнач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подачи заявителем жалобы через МФЦ, МФЦ обеспечивает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дачу жалобы в Администрацию в порядке и сроки, которые установлены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5.5. Сроки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Жалоба, поступившая в Администрацию, МФЦ, учредителю МФЦ, в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5.6. Результат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жалоба удовлетворяется, в том числе в форме отмены принятого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в удовлетворении жалобы отказывается.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д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3265E7">
        <w:rPr>
          <w:rStyle w:val="highlightsearch"/>
          <w:color w:val="000000" w:themeColor="text1"/>
          <w:sz w:val="28"/>
          <w:szCs w:val="28"/>
        </w:rPr>
        <w:t>обжалования</w:t>
      </w:r>
      <w:r w:rsidRPr="003265E7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в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т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3265E7">
        <w:rPr>
          <w:color w:val="000000" w:themeColor="text1"/>
          <w:sz w:val="28"/>
          <w:szCs w:val="28"/>
        </w:rPr>
        <w:t>неудобства</w:t>
      </w:r>
      <w:proofErr w:type="gramEnd"/>
      <w:r w:rsidRPr="003265E7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265E7">
        <w:rPr>
          <w:color w:val="000000" w:themeColor="text1"/>
          <w:sz w:val="28"/>
          <w:szCs w:val="28"/>
        </w:rPr>
        <w:t>жалобы</w:t>
      </w:r>
      <w:proofErr w:type="gramEnd"/>
      <w:r w:rsidRPr="003265E7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lastRenderedPageBreak/>
        <w:t>ния, а также информация о порядке обжалования принятого решения.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подача жалобы лицом, полномочия которого не подтверждены в поря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5.4.4 настоящего регламента;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наличие решения по жалобе, принятого ранее в отношении того же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и по тому же предмету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занные в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5.8. Порядок информирования заявителя о результатах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рованный ответ о результатах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5.9. Порядок обжалования решения по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вправе обжаловать решение по жалобе в судебном порядке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нодательством Российской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5.10. Право заявителя на получение информации и документов,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обоснования и рассмотрения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5.11. Способы информирования заявителей о порядке подачи и рассмотр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жалобы.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ниципальную услугу, либо МФЦ, а также посредством использования </w:t>
      </w:r>
      <w:r w:rsidR="001722E9" w:rsidRPr="003265E7">
        <w:rPr>
          <w:sz w:val="28"/>
          <w:szCs w:val="28"/>
          <w:lang w:eastAsia="ar-SA"/>
        </w:rPr>
        <w:t>ЕПГУ</w:t>
      </w:r>
      <w:r w:rsidRPr="003265E7">
        <w:rPr>
          <w:sz w:val="28"/>
          <w:szCs w:val="28"/>
          <w:lang w:eastAsia="ar-SA"/>
        </w:rPr>
        <w:t xml:space="preserve">, </w:t>
      </w:r>
      <w:r w:rsidR="001722E9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>.</w:t>
      </w:r>
    </w:p>
    <w:p w:rsidR="00FB5055" w:rsidRDefault="00FB5055" w:rsidP="00950780">
      <w:pPr>
        <w:widowControl w:val="0"/>
        <w:autoSpaceDE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265E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65E7">
        <w:rPr>
          <w:sz w:val="28"/>
          <w:szCs w:val="28"/>
        </w:rPr>
        <w:t xml:space="preserve"> или преступления </w:t>
      </w:r>
      <w:r w:rsidRPr="003265E7">
        <w:rPr>
          <w:sz w:val="28"/>
          <w:szCs w:val="28"/>
        </w:rPr>
        <w:lastRenderedPageBreak/>
        <w:t>должностное лицо, наделенное полномочиями по рассмотрению жалоб, нез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950780" w:rsidRDefault="00950780" w:rsidP="00950780">
      <w:pPr>
        <w:widowControl w:val="0"/>
        <w:autoSpaceDE w:val="0"/>
        <w:jc w:val="both"/>
        <w:rPr>
          <w:sz w:val="28"/>
          <w:szCs w:val="28"/>
        </w:rPr>
      </w:pPr>
    </w:p>
    <w:p w:rsidR="00950780" w:rsidRDefault="00950780" w:rsidP="00950780">
      <w:pPr>
        <w:widowControl w:val="0"/>
        <w:autoSpaceDE w:val="0"/>
        <w:jc w:val="both"/>
        <w:rPr>
          <w:sz w:val="28"/>
          <w:szCs w:val="28"/>
        </w:rPr>
      </w:pPr>
    </w:p>
    <w:p w:rsidR="00950780" w:rsidRPr="005A167B" w:rsidRDefault="00950780" w:rsidP="0095078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950780" w:rsidRPr="005A167B" w:rsidRDefault="00950780" w:rsidP="0095078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950780" w:rsidRDefault="00950780" w:rsidP="0095078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950780" w:rsidRDefault="00950780" w:rsidP="0095078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950780" w:rsidRPr="000470BA" w:rsidRDefault="00950780" w:rsidP="00950780">
      <w:pPr>
        <w:tabs>
          <w:tab w:val="num" w:pos="1080"/>
        </w:tabs>
        <w:jc w:val="both"/>
        <w:rPr>
          <w:bCs/>
          <w:color w:val="000000" w:themeColor="text1"/>
        </w:rPr>
      </w:pPr>
      <w:r w:rsidRPr="005A167B">
        <w:rPr>
          <w:color w:val="000000" w:themeColor="text1"/>
          <w:sz w:val="28"/>
          <w:szCs w:val="28"/>
        </w:rPr>
        <w:t xml:space="preserve">Славянского района                            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A167B">
        <w:rPr>
          <w:color w:val="000000" w:themeColor="text1"/>
          <w:sz w:val="28"/>
          <w:szCs w:val="28"/>
        </w:rPr>
        <w:t xml:space="preserve">                     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950780" w:rsidRPr="003265E7" w:rsidRDefault="00950780" w:rsidP="00950780">
      <w:pPr>
        <w:widowControl w:val="0"/>
        <w:autoSpaceDE w:val="0"/>
        <w:jc w:val="both"/>
        <w:rPr>
          <w:rFonts w:eastAsia="Calibri"/>
          <w:sz w:val="28"/>
          <w:szCs w:val="28"/>
          <w:lang w:eastAsia="ar-SA"/>
        </w:rPr>
      </w:pPr>
    </w:p>
    <w:p w:rsidR="00FB5055" w:rsidRPr="003265E7" w:rsidRDefault="00FB5055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415AB3" w:rsidRPr="003265E7" w:rsidRDefault="00415AB3" w:rsidP="00FB5055">
      <w:pPr>
        <w:widowControl w:val="0"/>
        <w:suppressAutoHyphens/>
        <w:jc w:val="both"/>
        <w:rPr>
          <w:sz w:val="28"/>
        </w:rPr>
        <w:sectPr w:rsidR="00415AB3" w:rsidRPr="003265E7" w:rsidSect="00C10581">
          <w:headerReference w:type="default" r:id="rId13"/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</w:p>
    <w:p w:rsidR="00A440A0" w:rsidRPr="003265E7" w:rsidRDefault="002A50F9" w:rsidP="00236D32">
      <w:pPr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440A0" w:rsidRPr="003265E7">
        <w:rPr>
          <w:sz w:val="28"/>
          <w:szCs w:val="28"/>
        </w:rPr>
        <w:t xml:space="preserve"> 1</w:t>
      </w:r>
    </w:p>
    <w:p w:rsidR="005A462E" w:rsidRPr="003265E7" w:rsidRDefault="00A440A0" w:rsidP="00236D32">
      <w:pPr>
        <w:suppressAutoHyphens/>
        <w:ind w:left="5529"/>
        <w:rPr>
          <w:color w:val="000000"/>
          <w:sz w:val="28"/>
          <w:szCs w:val="28"/>
        </w:rPr>
      </w:pPr>
      <w:r w:rsidRPr="003265E7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3265E7">
        <w:rPr>
          <w:color w:val="000000"/>
          <w:sz w:val="28"/>
          <w:szCs w:val="28"/>
        </w:rPr>
        <w:t>«</w:t>
      </w:r>
      <w:r w:rsidR="00C746B1" w:rsidRPr="003265E7">
        <w:rPr>
          <w:sz w:val="28"/>
          <w:szCs w:val="28"/>
        </w:rPr>
        <w:t>Постановка граждан</w:t>
      </w:r>
      <w:r w:rsidR="00ED551F" w:rsidRPr="003265E7">
        <w:rPr>
          <w:sz w:val="28"/>
          <w:szCs w:val="28"/>
        </w:rPr>
        <w:t xml:space="preserve"> на учет в качестве лиц, имеющих право на предоставление им земельных участков в собственность бесплатно</w:t>
      </w:r>
      <w:r w:rsidR="0006357C" w:rsidRPr="003265E7">
        <w:rPr>
          <w:color w:val="000000"/>
          <w:sz w:val="28"/>
          <w:szCs w:val="28"/>
        </w:rPr>
        <w:t>»</w:t>
      </w:r>
    </w:p>
    <w:p w:rsidR="00591353" w:rsidRPr="003265E7" w:rsidRDefault="00591353" w:rsidP="002A50F9">
      <w:pPr>
        <w:ind w:firstLine="567"/>
        <w:jc w:val="both"/>
        <w:rPr>
          <w:color w:val="000000"/>
          <w:sz w:val="28"/>
          <w:szCs w:val="28"/>
        </w:rPr>
      </w:pPr>
    </w:p>
    <w:p w:rsidR="00C45D59" w:rsidRPr="006E651F" w:rsidRDefault="00EE3BDD" w:rsidP="00C45D59">
      <w:pPr>
        <w:rPr>
          <w:sz w:val="28"/>
        </w:rPr>
      </w:pPr>
      <w:r w:rsidRPr="006E651F">
        <w:rPr>
          <w:sz w:val="28"/>
        </w:rPr>
        <w:t>Образец</w:t>
      </w:r>
      <w:r w:rsidR="00C45D59" w:rsidRPr="006E651F">
        <w:rPr>
          <w:sz w:val="28"/>
        </w:rPr>
        <w:t xml:space="preserve"> заявления </w:t>
      </w:r>
    </w:p>
    <w:p w:rsidR="00F52D64" w:rsidRPr="003265E7" w:rsidRDefault="00F52D64" w:rsidP="00F52D6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BDD" w:rsidRPr="003265E7" w:rsidRDefault="00EE3BDD" w:rsidP="00EE3BDD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tbl>
      <w:tblPr>
        <w:tblW w:w="5136" w:type="dxa"/>
        <w:tblInd w:w="4611" w:type="dxa"/>
        <w:tblLayout w:type="fixed"/>
        <w:tblLook w:val="0000" w:firstRow="0" w:lastRow="0" w:firstColumn="0" w:lastColumn="0" w:noHBand="0" w:noVBand="0"/>
      </w:tblPr>
      <w:tblGrid>
        <w:gridCol w:w="479"/>
        <w:gridCol w:w="2673"/>
        <w:gridCol w:w="1984"/>
      </w:tblGrid>
      <w:tr w:rsidR="00EE3BDD" w:rsidRPr="003265E7" w:rsidTr="00EE3BDD">
        <w:trPr>
          <w:trHeight w:val="1"/>
        </w:trPr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E3BDD" w:rsidRDefault="00EE3BDD" w:rsidP="006E651F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 xml:space="preserve">Главе </w:t>
            </w:r>
            <w:r w:rsidR="006E651F">
              <w:rPr>
                <w:rFonts w:ascii="Times New Roman CYR" w:hAnsi="Times New Roman CYR" w:cs="Times New Roman CYR"/>
              </w:rPr>
              <w:t>Славянского городского поселения</w:t>
            </w:r>
          </w:p>
          <w:p w:rsidR="006E651F" w:rsidRPr="003265E7" w:rsidRDefault="006E651F" w:rsidP="006E651F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Славянского района</w:t>
            </w:r>
          </w:p>
          <w:p w:rsidR="00EE3BDD" w:rsidRPr="003265E7" w:rsidRDefault="006E651F" w:rsidP="00EE3BDD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Берсеневу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А.Б.</w:t>
            </w:r>
          </w:p>
        </w:tc>
      </w:tr>
      <w:tr w:rsidR="00EE3BDD" w:rsidRPr="003265E7" w:rsidTr="00EE3BDD">
        <w:trPr>
          <w:trHeight w:val="1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E3BDD" w:rsidRPr="003265E7" w:rsidRDefault="00EE3BDD" w:rsidP="00513744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265E7">
              <w:rPr>
                <w:rFonts w:ascii="Times New Roman CYR" w:hAnsi="Times New Roman CYR" w:cs="Times New Roman CYR"/>
              </w:rPr>
              <w:t>от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E3BDD" w:rsidRPr="003265E7" w:rsidRDefault="00EE3BDD" w:rsidP="00513744">
            <w:pPr>
              <w:tabs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265E7">
              <w:rPr>
                <w:rFonts w:ascii="Times New Roman CYR" w:hAnsi="Times New Roman CYR" w:cs="Times New Roman CYR"/>
              </w:rPr>
              <w:t>Иванова Ивана Ивановича</w:t>
            </w:r>
          </w:p>
        </w:tc>
      </w:tr>
      <w:tr w:rsidR="00EE3BDD" w:rsidRPr="003265E7" w:rsidTr="00EE3BDD">
        <w:trPr>
          <w:trHeight w:val="170"/>
        </w:trPr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E3BDD" w:rsidRPr="003265E7" w:rsidRDefault="00EE3BDD" w:rsidP="00513744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265E7">
              <w:rPr>
                <w:sz w:val="22"/>
                <w:szCs w:val="22"/>
                <w:vertAlign w:val="superscript"/>
                <w:lang w:val="en-US"/>
              </w:rPr>
              <w:t>(</w:t>
            </w:r>
            <w:r w:rsidRPr="003265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Ф.И.О. заявителя)</w:t>
            </w:r>
          </w:p>
        </w:tc>
      </w:tr>
      <w:tr w:rsidR="00EE3BDD" w:rsidRPr="003265E7" w:rsidTr="00EE3BDD">
        <w:trPr>
          <w:trHeight w:val="194"/>
        </w:trPr>
        <w:tc>
          <w:tcPr>
            <w:tcW w:w="51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E3BDD" w:rsidRPr="003265E7" w:rsidRDefault="00EE3BDD" w:rsidP="00513744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265E7">
              <w:rPr>
                <w:lang w:val="en-US"/>
              </w:rPr>
              <w:t xml:space="preserve">0302 </w:t>
            </w:r>
            <w:r w:rsidRPr="003265E7">
              <w:t xml:space="preserve">№ </w:t>
            </w:r>
            <w:r w:rsidRPr="003265E7">
              <w:rPr>
                <w:lang w:val="en-US"/>
              </w:rPr>
              <w:t xml:space="preserve">123456, 21.12.12, </w:t>
            </w:r>
            <w:r w:rsidRPr="003265E7">
              <w:rPr>
                <w:rFonts w:ascii="Times New Roman CYR" w:hAnsi="Times New Roman CYR" w:cs="Times New Roman CYR"/>
              </w:rPr>
              <w:t>Славянским ОВД</w:t>
            </w:r>
          </w:p>
        </w:tc>
      </w:tr>
      <w:tr w:rsidR="00EE3BDD" w:rsidRPr="003265E7" w:rsidTr="00EE3BDD">
        <w:trPr>
          <w:trHeight w:val="274"/>
        </w:trPr>
        <w:tc>
          <w:tcPr>
            <w:tcW w:w="51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E3BDD" w:rsidRPr="003265E7" w:rsidRDefault="00EE3BDD" w:rsidP="00513744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5E7">
              <w:rPr>
                <w:sz w:val="22"/>
                <w:szCs w:val="22"/>
                <w:vertAlign w:val="superscript"/>
              </w:rPr>
              <w:t>(</w:t>
            </w:r>
            <w:r w:rsidRPr="003265E7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паспорт: серия, номер, кем выдан, дата выдачи)</w:t>
            </w:r>
          </w:p>
        </w:tc>
      </w:tr>
      <w:tr w:rsidR="00EE3BDD" w:rsidRPr="003265E7" w:rsidTr="00EE3BDD">
        <w:trPr>
          <w:trHeight w:val="1"/>
        </w:trPr>
        <w:tc>
          <w:tcPr>
            <w:tcW w:w="315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EE3BDD" w:rsidRPr="003265E7" w:rsidRDefault="00EE3BDD" w:rsidP="00513744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 w:rsidRPr="003265E7">
              <w:rPr>
                <w:rFonts w:ascii="Times New Roman CYR" w:hAnsi="Times New Roman CYR" w:cs="Times New Roman CYR"/>
              </w:rPr>
              <w:t>проживающего</w:t>
            </w:r>
            <w:proofErr w:type="gramEnd"/>
            <w:r w:rsidRPr="003265E7">
              <w:rPr>
                <w:rFonts w:ascii="Times New Roman CYR" w:hAnsi="Times New Roman CYR" w:cs="Times New Roman CYR"/>
              </w:rPr>
              <w:t xml:space="preserve"> по адресу: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E3BDD" w:rsidRPr="003265E7" w:rsidRDefault="00EE3BDD" w:rsidP="00513744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265E7">
              <w:rPr>
                <w:rFonts w:ascii="Times New Roman CYR" w:hAnsi="Times New Roman CYR" w:cs="Times New Roman CYR"/>
              </w:rPr>
              <w:t xml:space="preserve">Краснодарский </w:t>
            </w:r>
          </w:p>
        </w:tc>
      </w:tr>
      <w:tr w:rsidR="00EE3BDD" w:rsidRPr="003265E7" w:rsidTr="00EE3BDD">
        <w:trPr>
          <w:trHeight w:val="1"/>
        </w:trPr>
        <w:tc>
          <w:tcPr>
            <w:tcW w:w="513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</w:tcPr>
          <w:p w:rsidR="00EE3BDD" w:rsidRPr="003265E7" w:rsidRDefault="006E651F" w:rsidP="006E651F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край г</w:t>
            </w:r>
            <w:r w:rsidR="00EE3BDD" w:rsidRPr="003265E7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>Славянск-на-Кубани</w:t>
            </w:r>
            <w:r w:rsidR="00EE3BDD" w:rsidRPr="003265E7">
              <w:rPr>
                <w:rFonts w:ascii="Times New Roman CYR" w:hAnsi="Times New Roman CYR" w:cs="Times New Roman CYR"/>
              </w:rPr>
              <w:t>, ул. Ленина, 23</w:t>
            </w:r>
          </w:p>
        </w:tc>
      </w:tr>
    </w:tbl>
    <w:p w:rsidR="00EE3BDD" w:rsidRPr="003265E7" w:rsidRDefault="00EE3BDD" w:rsidP="00EE3BDD">
      <w:pPr>
        <w:autoSpaceDE w:val="0"/>
        <w:autoSpaceDN w:val="0"/>
        <w:adjustRightInd w:val="0"/>
        <w:ind w:left="5040"/>
      </w:pPr>
    </w:p>
    <w:p w:rsidR="00EE3BDD" w:rsidRPr="003265E7" w:rsidRDefault="00EE3BDD" w:rsidP="00EE3BDD">
      <w:pPr>
        <w:autoSpaceDE w:val="0"/>
        <w:autoSpaceDN w:val="0"/>
        <w:adjustRightInd w:val="0"/>
      </w:pPr>
    </w:p>
    <w:p w:rsidR="00EE3BDD" w:rsidRPr="003265E7" w:rsidRDefault="00EE3BDD" w:rsidP="00EE3BDD">
      <w:pPr>
        <w:autoSpaceDE w:val="0"/>
        <w:autoSpaceDN w:val="0"/>
        <w:adjustRightInd w:val="0"/>
      </w:pPr>
    </w:p>
    <w:p w:rsidR="00EE3BDD" w:rsidRPr="003265E7" w:rsidRDefault="00EE3BDD" w:rsidP="00EE3BD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3265E7">
        <w:rPr>
          <w:rFonts w:ascii="Times New Roman CYR" w:hAnsi="Times New Roman CYR" w:cs="Times New Roman CYR"/>
          <w:b/>
        </w:rPr>
        <w:t>Заявление</w:t>
      </w:r>
    </w:p>
    <w:p w:rsidR="00EE3BDD" w:rsidRPr="003265E7" w:rsidRDefault="00EE3BDD" w:rsidP="00EE3BDD">
      <w:pPr>
        <w:autoSpaceDE w:val="0"/>
        <w:autoSpaceDN w:val="0"/>
        <w:adjustRightInd w:val="0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2"/>
        <w:gridCol w:w="283"/>
        <w:gridCol w:w="709"/>
        <w:gridCol w:w="3225"/>
      </w:tblGrid>
      <w:tr w:rsidR="00EE3BDD" w:rsidRPr="003265E7" w:rsidTr="00EE3BDD">
        <w:tc>
          <w:tcPr>
            <w:tcW w:w="5920" w:type="dxa"/>
            <w:gridSpan w:val="3"/>
          </w:tcPr>
          <w:p w:rsidR="00EE3BDD" w:rsidRPr="003265E7" w:rsidRDefault="00EE3BDD" w:rsidP="00D31E82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>Прошу поставить меня, гражданина, имеющего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225" w:type="dxa"/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 xml:space="preserve">детей, на учет для получения </w:t>
            </w:r>
          </w:p>
        </w:tc>
      </w:tr>
      <w:tr w:rsidR="00EE3BDD" w:rsidRPr="003265E7" w:rsidTr="00D31E82">
        <w:tc>
          <w:tcPr>
            <w:tcW w:w="5495" w:type="dxa"/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 xml:space="preserve">в собственность бесплатно земельного участка </w:t>
            </w:r>
            <w:proofErr w:type="gramStart"/>
            <w:r w:rsidRPr="003265E7">
              <w:rPr>
                <w:rFonts w:ascii="Times New Roman CYR" w:hAnsi="Times New Roman CYR" w:cs="Times New Roman CYR"/>
              </w:rPr>
              <w:t>для</w:t>
            </w:r>
            <w:proofErr w:type="gramEnd"/>
          </w:p>
        </w:tc>
        <w:tc>
          <w:tcPr>
            <w:tcW w:w="4359" w:type="dxa"/>
            <w:gridSpan w:val="4"/>
            <w:tcBorders>
              <w:bottom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>ведения личного подсобного хозяйства</w:t>
            </w:r>
          </w:p>
        </w:tc>
      </w:tr>
      <w:tr w:rsidR="00EE3BDD" w:rsidRPr="003265E7" w:rsidTr="00EE3BDD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E3BDD" w:rsidRPr="003265E7" w:rsidTr="00EE3BDD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</w:rPr>
            </w:pPr>
            <w:r w:rsidRPr="003265E7">
              <w:rPr>
                <w:rFonts w:ascii="Times New Roman CYR" w:hAnsi="Times New Roman CYR" w:cs="Times New Roman CYR"/>
                <w:sz w:val="18"/>
              </w:rPr>
              <w:t>(индивидуального жилищного строительства, ведения личного подсобного хозяйства)</w:t>
            </w:r>
          </w:p>
        </w:tc>
      </w:tr>
      <w:tr w:rsidR="00EE3BDD" w:rsidRPr="003265E7" w:rsidTr="00EE3BDD">
        <w:tc>
          <w:tcPr>
            <w:tcW w:w="9854" w:type="dxa"/>
            <w:gridSpan w:val="5"/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>Сообщаю, что моим предыдущим местом жительства являлось</w:t>
            </w:r>
          </w:p>
        </w:tc>
      </w:tr>
      <w:tr w:rsidR="00EE3BDD" w:rsidRPr="003265E7" w:rsidTr="00EE3BDD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</w:rPr>
            </w:pPr>
          </w:p>
        </w:tc>
      </w:tr>
      <w:tr w:rsidR="00EE3BDD" w:rsidRPr="003265E7" w:rsidTr="00EE3BDD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 CYR" w:hAnsi="Times New Roman CYR" w:cs="Times New Roman CYR"/>
              </w:rPr>
            </w:pPr>
            <w:r w:rsidRPr="003265E7">
              <w:rPr>
                <w:sz w:val="18"/>
                <w:szCs w:val="20"/>
              </w:rPr>
              <w:t>(наименование городского поселения)(1)</w:t>
            </w:r>
          </w:p>
        </w:tc>
      </w:tr>
      <w:tr w:rsidR="00EE3BDD" w:rsidRPr="003265E7" w:rsidTr="00513744">
        <w:tc>
          <w:tcPr>
            <w:tcW w:w="9854" w:type="dxa"/>
            <w:gridSpan w:val="5"/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 xml:space="preserve">Сообщаю, что я был поставлен на учет в соответствии с Законом Краснодарского края </w:t>
            </w:r>
            <w:r w:rsidRPr="003265E7">
              <w:t>«</w:t>
            </w:r>
            <w:r w:rsidRPr="003265E7">
              <w:rPr>
                <w:rFonts w:ascii="Times New Roman CYR" w:hAnsi="Times New Roman CYR" w:cs="Times New Roman CYR"/>
              </w:rPr>
              <w:t>О предоставлении гражданам, имеющим трех и более детей, в собственность бесплатно з</w:t>
            </w:r>
            <w:r w:rsidRPr="003265E7">
              <w:rPr>
                <w:rFonts w:ascii="Times New Roman CYR" w:hAnsi="Times New Roman CYR" w:cs="Times New Roman CYR"/>
              </w:rPr>
              <w:t>е</w:t>
            </w:r>
            <w:r w:rsidRPr="003265E7">
              <w:rPr>
                <w:rFonts w:ascii="Times New Roman CYR" w:hAnsi="Times New Roman CYR" w:cs="Times New Roman CYR"/>
              </w:rPr>
              <w:t>мельных участков, находящихся в государственной или муниципальной собственности</w:t>
            </w:r>
            <w:r w:rsidRPr="003265E7">
              <w:t xml:space="preserve">» </w:t>
            </w:r>
            <w:proofErr w:type="gramStart"/>
            <w:r w:rsidRPr="003265E7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3265E7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EE3BDD" w:rsidRPr="003265E7" w:rsidTr="00EE3BDD">
        <w:tc>
          <w:tcPr>
            <w:tcW w:w="5637" w:type="dxa"/>
            <w:gridSpan w:val="2"/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 xml:space="preserve">муниципальном </w:t>
            </w:r>
            <w:proofErr w:type="gramStart"/>
            <w:r w:rsidRPr="003265E7">
              <w:rPr>
                <w:rFonts w:ascii="Times New Roman CYR" w:hAnsi="Times New Roman CYR" w:cs="Times New Roman CYR"/>
              </w:rPr>
              <w:t>образовании</w:t>
            </w:r>
            <w:proofErr w:type="gramEnd"/>
            <w:r w:rsidRPr="003265E7">
              <w:rPr>
                <w:rFonts w:ascii="Times New Roman CYR" w:hAnsi="Times New Roman CYR" w:cs="Times New Roman CYR"/>
              </w:rPr>
              <w:t xml:space="preserve"> Краснодарского края</w:t>
            </w:r>
          </w:p>
        </w:tc>
        <w:tc>
          <w:tcPr>
            <w:tcW w:w="4217" w:type="dxa"/>
            <w:gridSpan w:val="3"/>
            <w:tcBorders>
              <w:bottom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E3BDD" w:rsidRPr="003265E7" w:rsidTr="00EE3BDD"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E3BDD" w:rsidRPr="003265E7" w:rsidTr="00EE3BDD"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20"/>
              </w:rPr>
            </w:pPr>
            <w:r w:rsidRPr="003265E7">
              <w:rPr>
                <w:sz w:val="18"/>
                <w:szCs w:val="20"/>
              </w:rPr>
              <w:t>(наименование муниципального образования)(2)</w:t>
            </w:r>
          </w:p>
        </w:tc>
      </w:tr>
      <w:tr w:rsidR="00EE3BDD" w:rsidRPr="003265E7" w:rsidTr="00513744">
        <w:tc>
          <w:tcPr>
            <w:tcW w:w="9854" w:type="dxa"/>
            <w:gridSpan w:val="5"/>
          </w:tcPr>
          <w:p w:rsidR="00EE3BDD" w:rsidRPr="003265E7" w:rsidRDefault="00EE3BDD" w:rsidP="00DF03B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3265E7">
              <w:rPr>
                <w:rFonts w:ascii="Times New Roman CYR" w:hAnsi="Times New Roman CYR" w:cs="Times New Roman CYR"/>
              </w:rPr>
              <w:t xml:space="preserve">Даю свое согласие администрации </w:t>
            </w:r>
            <w:r w:rsidR="006C5DFF">
              <w:rPr>
                <w:rFonts w:ascii="Times New Roman CYR" w:hAnsi="Times New Roman CYR" w:cs="Times New Roman CYR"/>
              </w:rPr>
              <w:t>Славянского городского поселения Славянского района</w:t>
            </w:r>
            <w:r w:rsidRPr="003265E7">
              <w:rPr>
                <w:rFonts w:ascii="Times New Roman CYR" w:hAnsi="Times New Roman CYR" w:cs="Times New Roman CYR"/>
              </w:rPr>
      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</w:t>
            </w:r>
            <w:r w:rsidRPr="003265E7">
              <w:rPr>
                <w:rFonts w:ascii="Times New Roman CYR" w:hAnsi="Times New Roman CYR" w:cs="Times New Roman CYR"/>
              </w:rPr>
              <w:t>о</w:t>
            </w:r>
            <w:r w:rsidRPr="003265E7">
              <w:rPr>
                <w:rFonts w:ascii="Times New Roman CYR" w:hAnsi="Times New Roman CYR" w:cs="Times New Roman CYR"/>
              </w:rPr>
              <w:t xml:space="preserve">вание, распространение (в том числе передачу), обезличивание, блокирование, уничтожение персональных данных и подтверждаю, что мои дети не переданы под опеку (попечительство) (за исключением случая, предусмотренного частью 1 статьи 13 Федерального закона </w:t>
            </w:r>
            <w:r w:rsidRPr="003265E7">
              <w:t>«</w:t>
            </w:r>
            <w:r w:rsidRPr="003265E7">
              <w:rPr>
                <w:rFonts w:ascii="Times New Roman CYR" w:hAnsi="Times New Roman CYR" w:cs="Times New Roman CYR"/>
              </w:rPr>
              <w:t>Об опеке и</w:t>
            </w:r>
            <w:proofErr w:type="gramEnd"/>
            <w:r w:rsidRPr="003265E7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3265E7">
              <w:rPr>
                <w:rFonts w:ascii="Times New Roman CYR" w:hAnsi="Times New Roman CYR" w:cs="Times New Roman CYR"/>
              </w:rPr>
              <w:t>попечительстве</w:t>
            </w:r>
            <w:proofErr w:type="gramEnd"/>
            <w:r w:rsidRPr="003265E7">
              <w:t>»).</w:t>
            </w:r>
          </w:p>
        </w:tc>
      </w:tr>
      <w:tr w:rsidR="00EE3BDD" w:rsidRPr="003265E7" w:rsidTr="00513744">
        <w:tc>
          <w:tcPr>
            <w:tcW w:w="9854" w:type="dxa"/>
            <w:gridSpan w:val="5"/>
          </w:tcPr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>К заявлению прилагаются копии:</w:t>
            </w:r>
          </w:p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265E7">
              <w:t xml:space="preserve">1) </w:t>
            </w:r>
            <w:r w:rsidRPr="003265E7">
              <w:rPr>
                <w:rFonts w:ascii="Times New Roman CYR" w:hAnsi="Times New Roman CYR" w:cs="Times New Roman CYR"/>
              </w:rPr>
              <w:t xml:space="preserve">паспорта заявителя (на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3265E7">
                <w:rPr>
                  <w:rFonts w:ascii="Times New Roman CYR" w:hAnsi="Times New Roman CYR" w:cs="Times New Roman CYR"/>
                </w:rPr>
                <w:t>12 л</w:t>
              </w:r>
            </w:smartTag>
            <w:r w:rsidRPr="003265E7">
              <w:rPr>
                <w:rFonts w:ascii="Times New Roman CYR" w:hAnsi="Times New Roman CYR" w:cs="Times New Roman CYR"/>
              </w:rPr>
              <w:t>.);</w:t>
            </w:r>
          </w:p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265E7">
              <w:t xml:space="preserve">2) </w:t>
            </w:r>
            <w:r w:rsidRPr="003265E7">
              <w:rPr>
                <w:rFonts w:ascii="Times New Roman CYR" w:hAnsi="Times New Roman CYR" w:cs="Times New Roman CYR"/>
              </w:rPr>
              <w:t>документа (документов), подтверждающего фамилию, имя, отчество, дату рожд</w:t>
            </w:r>
            <w:r w:rsidRPr="003265E7">
              <w:rPr>
                <w:rFonts w:ascii="Times New Roman CYR" w:hAnsi="Times New Roman CYR" w:cs="Times New Roman CYR"/>
              </w:rPr>
              <w:t>е</w:t>
            </w:r>
            <w:r w:rsidRPr="003265E7">
              <w:rPr>
                <w:rFonts w:ascii="Times New Roman CYR" w:hAnsi="Times New Roman CYR" w:cs="Times New Roman CYR"/>
              </w:rPr>
              <w:t>ния другого родителя (родителей) или отсутствие у детей одного из родителей;</w:t>
            </w:r>
          </w:p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265E7">
              <w:t xml:space="preserve">3) </w:t>
            </w:r>
            <w:r w:rsidRPr="003265E7">
              <w:rPr>
                <w:rFonts w:ascii="Times New Roman CYR" w:hAnsi="Times New Roman CYR" w:cs="Times New Roman CYR"/>
              </w:rPr>
              <w:t xml:space="preserve">судебного решения о месте жительства в случае отсутствия сведений о регистрации </w:t>
            </w:r>
            <w:r w:rsidRPr="003265E7">
              <w:rPr>
                <w:rFonts w:ascii="Times New Roman CYR" w:hAnsi="Times New Roman CYR" w:cs="Times New Roman CYR"/>
              </w:rPr>
              <w:lastRenderedPageBreak/>
              <w:t>заявителя на территории Краснодарского края или в случае наличия спора о месте регистр</w:t>
            </w:r>
            <w:r w:rsidRPr="003265E7">
              <w:rPr>
                <w:rFonts w:ascii="Times New Roman CYR" w:hAnsi="Times New Roman CYR" w:cs="Times New Roman CYR"/>
              </w:rPr>
              <w:t>а</w:t>
            </w:r>
            <w:r w:rsidRPr="003265E7">
              <w:rPr>
                <w:rFonts w:ascii="Times New Roman CYR" w:hAnsi="Times New Roman CYR" w:cs="Times New Roman CYR"/>
              </w:rPr>
              <w:t xml:space="preserve">ции (на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265E7">
                <w:rPr>
                  <w:rFonts w:ascii="Times New Roman CYR" w:hAnsi="Times New Roman CYR" w:cs="Times New Roman CYR"/>
                </w:rPr>
                <w:t>2 л</w:t>
              </w:r>
            </w:smartTag>
            <w:r w:rsidRPr="003265E7">
              <w:rPr>
                <w:rFonts w:ascii="Times New Roman CYR" w:hAnsi="Times New Roman CYR" w:cs="Times New Roman CYR"/>
              </w:rPr>
              <w:t>.);</w:t>
            </w:r>
          </w:p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265E7">
              <w:t xml:space="preserve">4) </w:t>
            </w:r>
            <w:r w:rsidRPr="003265E7">
              <w:rPr>
                <w:rFonts w:ascii="Times New Roman CYR" w:hAnsi="Times New Roman CYR" w:cs="Times New Roman CYR"/>
              </w:rPr>
              <w:t>документов, подтверждающих наличие у заявителя трех и более детей на момент подачи заявления</w:t>
            </w:r>
            <w:r w:rsidR="00DA3B06" w:rsidRPr="003265E7">
              <w:rPr>
                <w:rFonts w:ascii="Times New Roman CYR" w:hAnsi="Times New Roman CYR" w:cs="Times New Roman CYR"/>
              </w:rPr>
              <w:t xml:space="preserve"> </w:t>
            </w:r>
            <w:r w:rsidRPr="003265E7">
              <w:rPr>
                <w:rFonts w:ascii="Times New Roman CYR" w:hAnsi="Times New Roman CYR" w:cs="Times New Roman CYR"/>
              </w:rPr>
              <w:t xml:space="preserve">(на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265E7">
                <w:rPr>
                  <w:rFonts w:ascii="Times New Roman CYR" w:hAnsi="Times New Roman CYR" w:cs="Times New Roman CYR"/>
                </w:rPr>
                <w:t>3 л</w:t>
              </w:r>
            </w:smartTag>
            <w:r w:rsidRPr="003265E7">
              <w:rPr>
                <w:rFonts w:ascii="Times New Roman CYR" w:hAnsi="Times New Roman CYR" w:cs="Times New Roman CYR"/>
              </w:rPr>
              <w:t>.);</w:t>
            </w:r>
          </w:p>
          <w:p w:rsidR="00EE3BDD" w:rsidRPr="003265E7" w:rsidRDefault="00EE3BDD" w:rsidP="00EE3B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265E7">
              <w:t xml:space="preserve">5) </w:t>
            </w:r>
            <w:r w:rsidRPr="003265E7">
              <w:rPr>
                <w:rFonts w:ascii="Times New Roman CYR" w:hAnsi="Times New Roman CYR" w:cs="Times New Roman CYR"/>
              </w:rPr>
              <w:t>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</w:t>
            </w:r>
            <w:r w:rsidRPr="003265E7">
              <w:rPr>
                <w:rFonts w:ascii="Times New Roman CYR" w:hAnsi="Times New Roman CYR" w:cs="Times New Roman CYR"/>
              </w:rPr>
              <w:t>у</w:t>
            </w:r>
            <w:r w:rsidRPr="003265E7">
              <w:rPr>
                <w:rFonts w:ascii="Times New Roman CYR" w:hAnsi="Times New Roman CYR" w:cs="Times New Roman CYR"/>
              </w:rPr>
              <w:t xml:space="preserve">женных Силах Российской Федерации) (на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3265E7">
                <w:rPr>
                  <w:rFonts w:ascii="Times New Roman CYR" w:hAnsi="Times New Roman CYR" w:cs="Times New Roman CYR"/>
                </w:rPr>
                <w:t>2 л</w:t>
              </w:r>
            </w:smartTag>
            <w:r w:rsidRPr="003265E7">
              <w:rPr>
                <w:rFonts w:ascii="Times New Roman CYR" w:hAnsi="Times New Roman CYR" w:cs="Times New Roman CYR"/>
              </w:rPr>
              <w:t>.);</w:t>
            </w:r>
          </w:p>
          <w:p w:rsidR="00DA3B06" w:rsidRPr="003265E7" w:rsidRDefault="00EE3BDD" w:rsidP="00DA3B0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3265E7">
              <w:t xml:space="preserve">6) </w:t>
            </w:r>
            <w:r w:rsidRPr="003265E7">
              <w:rPr>
                <w:rFonts w:ascii="Times New Roman CYR" w:hAnsi="Times New Roman CYR" w:cs="Times New Roman CYR"/>
              </w:rPr>
              <w:t>справки с места обучения (в случае обучения детей в общеобразовательных орган</w:t>
            </w:r>
            <w:r w:rsidRPr="003265E7">
              <w:rPr>
                <w:rFonts w:ascii="Times New Roman CYR" w:hAnsi="Times New Roman CYR" w:cs="Times New Roman CYR"/>
              </w:rPr>
              <w:t>и</w:t>
            </w:r>
            <w:r w:rsidRPr="003265E7">
              <w:rPr>
                <w:rFonts w:ascii="Times New Roman CYR" w:hAnsi="Times New Roman CYR" w:cs="Times New Roman CYR"/>
              </w:rPr>
              <w:t xml:space="preserve">зациях и государственных образовательных организациях по очной форме обучения) </w:t>
            </w:r>
          </w:p>
          <w:p w:rsidR="00EE3BDD" w:rsidRPr="003265E7" w:rsidRDefault="00EE3BDD" w:rsidP="00DA3B0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265E7">
              <w:rPr>
                <w:rFonts w:ascii="Times New Roman CYR" w:hAnsi="Times New Roman CYR" w:cs="Times New Roman CYR"/>
              </w:rPr>
              <w:t xml:space="preserve">(на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3265E7">
                <w:rPr>
                  <w:rFonts w:ascii="Times New Roman CYR" w:hAnsi="Times New Roman CYR" w:cs="Times New Roman CYR"/>
                </w:rPr>
                <w:t>1 л</w:t>
              </w:r>
            </w:smartTag>
            <w:r w:rsidRPr="003265E7">
              <w:rPr>
                <w:rFonts w:ascii="Times New Roman CYR" w:hAnsi="Times New Roman CYR" w:cs="Times New Roman CYR"/>
              </w:rPr>
              <w:t>.).</w:t>
            </w:r>
          </w:p>
        </w:tc>
      </w:tr>
    </w:tbl>
    <w:p w:rsidR="00DA3B06" w:rsidRPr="003265E7" w:rsidRDefault="00DA3B06" w:rsidP="00EE3BDD">
      <w:pPr>
        <w:autoSpaceDE w:val="0"/>
        <w:autoSpaceDN w:val="0"/>
        <w:adjustRightInd w:val="0"/>
        <w:rPr>
          <w:u w:val="single"/>
        </w:rPr>
      </w:pPr>
    </w:p>
    <w:p w:rsidR="00DA3B06" w:rsidRPr="003265E7" w:rsidRDefault="00DA3B06" w:rsidP="00EE3BDD">
      <w:pPr>
        <w:autoSpaceDE w:val="0"/>
        <w:autoSpaceDN w:val="0"/>
        <w:adjustRightInd w:val="0"/>
        <w:rPr>
          <w:u w:val="single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260"/>
        <w:gridCol w:w="284"/>
        <w:gridCol w:w="3083"/>
      </w:tblGrid>
      <w:tr w:rsidR="00DA3B06" w:rsidRPr="003265E7" w:rsidTr="00DA3B06">
        <w:tc>
          <w:tcPr>
            <w:tcW w:w="2943" w:type="dxa"/>
            <w:tcBorders>
              <w:bottom w:val="single" w:sz="4" w:space="0" w:color="auto"/>
            </w:tcBorders>
          </w:tcPr>
          <w:p w:rsidR="00DA3B06" w:rsidRPr="003265E7" w:rsidRDefault="00DA3B06" w:rsidP="006D2D54">
            <w:pPr>
              <w:autoSpaceDE w:val="0"/>
              <w:autoSpaceDN w:val="0"/>
              <w:adjustRightInd w:val="0"/>
              <w:jc w:val="center"/>
            </w:pPr>
            <w:r w:rsidRPr="003265E7">
              <w:t>15 января 2022 г</w:t>
            </w:r>
            <w:r w:rsidR="006D2D54">
              <w:t>.</w:t>
            </w:r>
          </w:p>
        </w:tc>
        <w:tc>
          <w:tcPr>
            <w:tcW w:w="284" w:type="dxa"/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</w:pPr>
            <w:r w:rsidRPr="003265E7">
              <w:t>ИВАНОВ</w:t>
            </w:r>
          </w:p>
        </w:tc>
        <w:tc>
          <w:tcPr>
            <w:tcW w:w="284" w:type="dxa"/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</w:pPr>
            <w:r w:rsidRPr="003265E7">
              <w:t>Иванов И.И.</w:t>
            </w:r>
          </w:p>
        </w:tc>
      </w:tr>
      <w:tr w:rsidR="00DA3B06" w:rsidRPr="003265E7" w:rsidTr="00DA3B06">
        <w:tc>
          <w:tcPr>
            <w:tcW w:w="2943" w:type="dxa"/>
            <w:tcBorders>
              <w:top w:val="single" w:sz="4" w:space="0" w:color="auto"/>
            </w:tcBorders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265E7">
              <w:rPr>
                <w:sz w:val="18"/>
              </w:rPr>
              <w:t>Дата</w:t>
            </w:r>
          </w:p>
        </w:tc>
        <w:tc>
          <w:tcPr>
            <w:tcW w:w="284" w:type="dxa"/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265E7">
              <w:rPr>
                <w:sz w:val="18"/>
              </w:rPr>
              <w:t>Подпись</w:t>
            </w:r>
          </w:p>
        </w:tc>
        <w:tc>
          <w:tcPr>
            <w:tcW w:w="284" w:type="dxa"/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DA3B06" w:rsidRPr="003265E7" w:rsidRDefault="00DA3B06" w:rsidP="00DA3B06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265E7">
              <w:rPr>
                <w:sz w:val="18"/>
              </w:rPr>
              <w:t>ФИО</w:t>
            </w:r>
          </w:p>
        </w:tc>
      </w:tr>
    </w:tbl>
    <w:p w:rsidR="00DA3B06" w:rsidRPr="003265E7" w:rsidRDefault="00DA3B06" w:rsidP="00EE3BDD">
      <w:pPr>
        <w:autoSpaceDE w:val="0"/>
        <w:autoSpaceDN w:val="0"/>
        <w:adjustRightInd w:val="0"/>
        <w:rPr>
          <w:u w:val="single"/>
        </w:rPr>
      </w:pPr>
    </w:p>
    <w:p w:rsidR="00EE3BDD" w:rsidRPr="003265E7" w:rsidRDefault="00EE3BDD" w:rsidP="00EE3BDD">
      <w:pPr>
        <w:autoSpaceDE w:val="0"/>
        <w:autoSpaceDN w:val="0"/>
        <w:adjustRightInd w:val="0"/>
      </w:pPr>
      <w:r w:rsidRPr="003265E7">
        <w:t>____________________</w:t>
      </w:r>
    </w:p>
    <w:p w:rsidR="00EE3BDD" w:rsidRPr="003265E7" w:rsidRDefault="00EE3BDD" w:rsidP="00EE3BDD">
      <w:pPr>
        <w:autoSpaceDE w:val="0"/>
        <w:autoSpaceDN w:val="0"/>
        <w:adjustRightInd w:val="0"/>
        <w:spacing w:before="120"/>
        <w:jc w:val="both"/>
        <w:rPr>
          <w:sz w:val="18"/>
          <w:szCs w:val="22"/>
        </w:rPr>
      </w:pPr>
      <w:r w:rsidRPr="003265E7">
        <w:rPr>
          <w:sz w:val="18"/>
          <w:szCs w:val="22"/>
        </w:rPr>
        <w:t>(1) Абзац второй заявления заполняется при выезде заявителя на постоянное место жительства за пределы городского пос</w:t>
      </w:r>
      <w:r w:rsidRPr="003265E7">
        <w:rPr>
          <w:sz w:val="18"/>
          <w:szCs w:val="22"/>
        </w:rPr>
        <w:t>е</w:t>
      </w:r>
      <w:r w:rsidRPr="003265E7">
        <w:rPr>
          <w:sz w:val="18"/>
          <w:szCs w:val="22"/>
        </w:rPr>
        <w:t>ления в сельское поселение в составе того же муниципального района, в границах которого испрашивается земельный уч</w:t>
      </w:r>
      <w:r w:rsidRPr="003265E7">
        <w:rPr>
          <w:sz w:val="18"/>
          <w:szCs w:val="22"/>
        </w:rPr>
        <w:t>а</w:t>
      </w:r>
      <w:r w:rsidRPr="003265E7">
        <w:rPr>
          <w:sz w:val="18"/>
          <w:szCs w:val="22"/>
        </w:rPr>
        <w:t>сток.</w:t>
      </w:r>
    </w:p>
    <w:p w:rsidR="00EE3BDD" w:rsidRPr="003265E7" w:rsidRDefault="00EE3BDD" w:rsidP="00EE3BDD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3265E7">
        <w:rPr>
          <w:sz w:val="18"/>
          <w:szCs w:val="22"/>
        </w:rPr>
        <w:t>(2) Абзац третий заявления заполняется в случае, если заявитель ранее состоял на учете в соответствии с Законом Красн</w:t>
      </w:r>
      <w:r w:rsidRPr="003265E7">
        <w:rPr>
          <w:sz w:val="18"/>
          <w:szCs w:val="22"/>
        </w:rPr>
        <w:t>о</w:t>
      </w:r>
      <w:r w:rsidRPr="003265E7">
        <w:rPr>
          <w:sz w:val="18"/>
          <w:szCs w:val="22"/>
        </w:rPr>
        <w:t>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в другом муниципальном образовании Краснодарск</w:t>
      </w:r>
      <w:r w:rsidRPr="003265E7">
        <w:rPr>
          <w:sz w:val="18"/>
          <w:szCs w:val="22"/>
        </w:rPr>
        <w:t>о</w:t>
      </w:r>
      <w:r w:rsidRPr="003265E7">
        <w:rPr>
          <w:sz w:val="18"/>
          <w:szCs w:val="22"/>
        </w:rPr>
        <w:t>го края.</w:t>
      </w:r>
    </w:p>
    <w:p w:rsidR="00A76D06" w:rsidRPr="003265E7" w:rsidRDefault="00A76D06" w:rsidP="00A76D06">
      <w:pPr>
        <w:rPr>
          <w:color w:val="000000" w:themeColor="text1"/>
          <w:lang w:eastAsia="ar-SA"/>
        </w:rPr>
      </w:pPr>
    </w:p>
    <w:p w:rsidR="00DA3B06" w:rsidRPr="003265E7" w:rsidRDefault="00DA3B06" w:rsidP="00A76D06">
      <w:pPr>
        <w:rPr>
          <w:color w:val="000000" w:themeColor="text1"/>
          <w:lang w:eastAsia="ar-SA"/>
        </w:rPr>
      </w:pPr>
    </w:p>
    <w:p w:rsidR="001F2F8C" w:rsidRPr="005A167B" w:rsidRDefault="001F2F8C" w:rsidP="001F2F8C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1F2F8C" w:rsidRPr="005A167B" w:rsidRDefault="001F2F8C" w:rsidP="001F2F8C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1F2F8C" w:rsidRDefault="001F2F8C" w:rsidP="001F2F8C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1F2F8C" w:rsidRDefault="001F2F8C" w:rsidP="001F2F8C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6E651F" w:rsidRDefault="001F2F8C" w:rsidP="001F2F8C">
      <w:pPr>
        <w:suppressAutoHyphens/>
        <w:outlineLvl w:val="2"/>
        <w:rPr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Славянского района                         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A167B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5A167B">
        <w:rPr>
          <w:color w:val="000000" w:themeColor="text1"/>
          <w:sz w:val="28"/>
          <w:szCs w:val="28"/>
        </w:rPr>
        <w:t xml:space="preserve">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6E651F" w:rsidRDefault="006E651F" w:rsidP="00AC466C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6E651F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6E651F">
      <w:pPr>
        <w:suppressAutoHyphens/>
        <w:ind w:left="5529"/>
        <w:outlineLvl w:val="2"/>
        <w:rPr>
          <w:sz w:val="28"/>
          <w:szCs w:val="28"/>
        </w:rPr>
      </w:pPr>
    </w:p>
    <w:p w:rsidR="00AC466C" w:rsidRPr="003265E7" w:rsidRDefault="00AC466C" w:rsidP="006E651F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2</w:t>
      </w:r>
    </w:p>
    <w:p w:rsidR="00AC466C" w:rsidRPr="003265E7" w:rsidRDefault="00AC466C" w:rsidP="006E651F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ED551F" w:rsidRPr="003265E7">
        <w:rPr>
          <w:sz w:val="28"/>
          <w:szCs w:val="28"/>
        </w:rPr>
        <w:t>Постановка граждан на учет в качестве лиц, имеющих право на предоставление им земельных участков 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C45D59" w:rsidRPr="003265E7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C45D59" w:rsidRPr="006E651F" w:rsidRDefault="00C45D59" w:rsidP="00C45D59">
      <w:pPr>
        <w:rPr>
          <w:sz w:val="28"/>
        </w:rPr>
      </w:pPr>
      <w:r w:rsidRPr="006E651F">
        <w:rPr>
          <w:sz w:val="28"/>
        </w:rPr>
        <w:t xml:space="preserve">Форма </w:t>
      </w:r>
      <w:r w:rsidR="00D31E82" w:rsidRPr="006E651F">
        <w:rPr>
          <w:sz w:val="28"/>
        </w:rPr>
        <w:t>заявления в электронном виде</w:t>
      </w:r>
    </w:p>
    <w:p w:rsidR="00C45D59" w:rsidRPr="003265E7" w:rsidRDefault="00C45D59" w:rsidP="00C45D5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546B" w:rsidRPr="003265E7" w:rsidRDefault="004F546B" w:rsidP="00C45D5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E82" w:rsidRPr="003265E7" w:rsidRDefault="00D31E82" w:rsidP="00D31E82">
      <w:pPr>
        <w:autoSpaceDE w:val="0"/>
        <w:autoSpaceDN w:val="0"/>
        <w:adjustRightInd w:val="0"/>
        <w:jc w:val="center"/>
        <w:rPr>
          <w:u w:val="single"/>
        </w:rPr>
      </w:pPr>
      <w:r w:rsidRPr="003265E7">
        <w:rPr>
          <w:u w:val="single"/>
        </w:rPr>
        <w:t xml:space="preserve">Администрация </w:t>
      </w:r>
      <w:r w:rsidR="006E651F">
        <w:rPr>
          <w:u w:val="single"/>
        </w:rPr>
        <w:t>Славянского городского поселения Славянского района</w:t>
      </w:r>
    </w:p>
    <w:p w:rsidR="00D31E82" w:rsidRPr="003265E7" w:rsidRDefault="00D31E82" w:rsidP="00D31E82">
      <w:pPr>
        <w:autoSpaceDE w:val="0"/>
        <w:autoSpaceDN w:val="0"/>
        <w:adjustRightInd w:val="0"/>
        <w:jc w:val="right"/>
      </w:pPr>
    </w:p>
    <w:p w:rsidR="00D31E82" w:rsidRPr="003265E7" w:rsidRDefault="00D31E82" w:rsidP="004F546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>Заявление об учете в качестве лиц, имеющих право на предоставление земельных участков в собственность бесплатно</w:t>
      </w:r>
    </w:p>
    <w:p w:rsidR="00D31E82" w:rsidRPr="003265E7" w:rsidRDefault="00D31E82" w:rsidP="00D31E82">
      <w:pPr>
        <w:autoSpaceDE w:val="0"/>
        <w:autoSpaceDN w:val="0"/>
        <w:adjustRightInd w:val="0"/>
        <w:jc w:val="center"/>
      </w:pPr>
    </w:p>
    <w:p w:rsidR="00D31E82" w:rsidRPr="003265E7" w:rsidRDefault="00D31E82" w:rsidP="00D31E82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3265E7">
        <w:t xml:space="preserve">Заявление № </w:t>
      </w:r>
      <w:r w:rsidRPr="003265E7">
        <w:rPr>
          <w:rFonts w:eastAsia="Calibri"/>
          <w:bCs/>
        </w:rPr>
        <w:t>______________</w:t>
      </w:r>
    </w:p>
    <w:p w:rsidR="00D31E82" w:rsidRPr="003265E7" w:rsidRDefault="00D31E82" w:rsidP="00D31E82">
      <w:pPr>
        <w:autoSpaceDE w:val="0"/>
        <w:autoSpaceDN w:val="0"/>
        <w:adjustRightInd w:val="0"/>
        <w:jc w:val="center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4F6AE7" w:rsidRPr="003265E7" w:rsidTr="004F6AE7">
        <w:tc>
          <w:tcPr>
            <w:tcW w:w="3085" w:type="dxa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1. Заявитель: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4F6AE7" w:rsidRPr="003265E7" w:rsidRDefault="004F6AE7" w:rsidP="00D31E82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AE7" w:rsidRPr="003265E7" w:rsidTr="004F6AE7">
        <w:tc>
          <w:tcPr>
            <w:tcW w:w="3085" w:type="dxa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Дата рождения: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6AE7" w:rsidRPr="003265E7" w:rsidRDefault="004F6AE7" w:rsidP="00D31E82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AE7" w:rsidRPr="003265E7" w:rsidTr="004F6AE7">
        <w:tc>
          <w:tcPr>
            <w:tcW w:w="3085" w:type="dxa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</w:pPr>
            <w:r w:rsidRPr="003265E7">
              <w:t>СНИЛС: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6AE7" w:rsidRPr="003265E7" w:rsidRDefault="004F6AE7" w:rsidP="00D31E82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AE7" w:rsidRPr="003265E7" w:rsidTr="004F6AE7">
        <w:tc>
          <w:tcPr>
            <w:tcW w:w="3085" w:type="dxa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</w:pPr>
            <w:r w:rsidRPr="003265E7">
              <w:t>Телефон: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6AE7" w:rsidRPr="003265E7" w:rsidRDefault="004F6AE7" w:rsidP="00D31E82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AE7" w:rsidRPr="003265E7" w:rsidTr="004F6AE7">
        <w:tc>
          <w:tcPr>
            <w:tcW w:w="3085" w:type="dxa"/>
          </w:tcPr>
          <w:p w:rsidR="004F6AE7" w:rsidRPr="003265E7" w:rsidRDefault="004F6AE7" w:rsidP="004F6AE7">
            <w:pPr>
              <w:widowControl w:val="0"/>
              <w:tabs>
                <w:tab w:val="left" w:pos="567"/>
              </w:tabs>
            </w:pPr>
            <w:r w:rsidRPr="003265E7">
              <w:t xml:space="preserve">Адрес электронной почты: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6AE7" w:rsidRPr="003265E7" w:rsidRDefault="004F6AE7" w:rsidP="00D31E82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AE7" w:rsidRPr="003265E7" w:rsidTr="004F6AE7">
        <w:tc>
          <w:tcPr>
            <w:tcW w:w="3085" w:type="dxa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</w:pPr>
            <w:r w:rsidRPr="003265E7">
              <w:t>Адрес места жительства: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6AE7" w:rsidRPr="003265E7" w:rsidRDefault="004F6AE7" w:rsidP="00D31E8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AE7" w:rsidRPr="003265E7" w:rsidRDefault="004F6AE7" w:rsidP="00D31E82">
      <w:pPr>
        <w:autoSpaceDE w:val="0"/>
        <w:autoSpaceDN w:val="0"/>
        <w:adjustRightInd w:val="0"/>
        <w:jc w:val="center"/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853"/>
        <w:gridCol w:w="2175"/>
        <w:gridCol w:w="2718"/>
      </w:tblGrid>
      <w:tr w:rsidR="00D31E82" w:rsidRPr="003265E7" w:rsidTr="00D31E82">
        <w:trPr>
          <w:cantSplit/>
          <w:trHeight w:val="606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Наименование документа,</w:t>
            </w:r>
          </w:p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proofErr w:type="gramStart"/>
            <w:r w:rsidRPr="003265E7">
              <w:t>удостоверяющего</w:t>
            </w:r>
            <w:proofErr w:type="gramEnd"/>
            <w:r w:rsidRPr="003265E7">
              <w:t xml:space="preserve"> личность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Дата выдачи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D31E82" w:rsidRPr="003265E7" w:rsidTr="00D31E82">
        <w:trPr>
          <w:cantSplit/>
          <w:trHeight w:val="608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Серия и номер</w:t>
            </w:r>
          </w:p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документа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Код подразделения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D31E82" w:rsidRPr="003265E7" w:rsidTr="00D31E82">
        <w:trPr>
          <w:cantSplit/>
          <w:trHeight w:val="494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 xml:space="preserve">Кем </w:t>
            </w:r>
            <w:proofErr w:type="gramStart"/>
            <w:r w:rsidRPr="003265E7">
              <w:t>выдан</w:t>
            </w:r>
            <w:proofErr w:type="gramEnd"/>
          </w:p>
        </w:tc>
        <w:tc>
          <w:tcPr>
            <w:tcW w:w="39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D31E82" w:rsidRPr="003265E7" w:rsidRDefault="004F6AE7" w:rsidP="004F6AE7">
      <w:pPr>
        <w:autoSpaceDE w:val="0"/>
        <w:autoSpaceDN w:val="0"/>
        <w:adjustRightInd w:val="0"/>
        <w:jc w:val="both"/>
      </w:pPr>
      <w:r w:rsidRPr="003265E7">
        <w:t xml:space="preserve">2. </w:t>
      </w:r>
      <w:r w:rsidR="00D31E82" w:rsidRPr="003265E7">
        <w:t>Укажите цель использования земельного участка: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6AE7" w:rsidRPr="003265E7" w:rsidTr="004F6AE7">
        <w:tc>
          <w:tcPr>
            <w:tcW w:w="9854" w:type="dxa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1E82" w:rsidRPr="003265E7" w:rsidRDefault="004F6AE7" w:rsidP="004F6AE7">
      <w:pPr>
        <w:autoSpaceDE w:val="0"/>
        <w:autoSpaceDN w:val="0"/>
        <w:adjustRightInd w:val="0"/>
        <w:jc w:val="both"/>
      </w:pPr>
      <w:r w:rsidRPr="003265E7">
        <w:t xml:space="preserve">3. </w:t>
      </w:r>
      <w:r w:rsidR="00D31E82" w:rsidRPr="003265E7">
        <w:t>Семейное положение заявителя: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6AE7" w:rsidRPr="003265E7" w:rsidTr="00513744">
        <w:tc>
          <w:tcPr>
            <w:tcW w:w="9854" w:type="dxa"/>
          </w:tcPr>
          <w:p w:rsidR="004F6AE7" w:rsidRPr="003265E7" w:rsidRDefault="004F6AE7" w:rsidP="0051374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31E82" w:rsidRPr="003265E7" w:rsidRDefault="00D31E82" w:rsidP="004F6AE7">
      <w:pPr>
        <w:autoSpaceDE w:val="0"/>
        <w:autoSpaceDN w:val="0"/>
        <w:adjustRightInd w:val="0"/>
        <w:jc w:val="both"/>
      </w:pPr>
      <w:r w:rsidRPr="003265E7">
        <w:t>Сведения о составе семьи заявителя: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4F6AE7" w:rsidRPr="003265E7" w:rsidTr="004F6AE7">
        <w:tc>
          <w:tcPr>
            <w:tcW w:w="9854" w:type="dxa"/>
            <w:gridSpan w:val="2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</w:pPr>
            <w:r w:rsidRPr="003265E7">
              <w:rPr>
                <w:lang w:eastAsia="en-US"/>
              </w:rPr>
              <w:t>Сведения о супруге:</w:t>
            </w:r>
          </w:p>
        </w:tc>
      </w:tr>
      <w:tr w:rsidR="004F6AE7" w:rsidRPr="003265E7" w:rsidTr="004F6AE7">
        <w:tc>
          <w:tcPr>
            <w:tcW w:w="3085" w:type="dxa"/>
          </w:tcPr>
          <w:p w:rsidR="004F6AE7" w:rsidRPr="003265E7" w:rsidRDefault="004F6AE7" w:rsidP="00513744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Дата рождения: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4F6AE7" w:rsidRPr="003265E7" w:rsidRDefault="004F6AE7" w:rsidP="0051374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AE7" w:rsidRPr="003265E7" w:rsidTr="00513744">
        <w:tc>
          <w:tcPr>
            <w:tcW w:w="3085" w:type="dxa"/>
          </w:tcPr>
          <w:p w:rsidR="004F6AE7" w:rsidRPr="003265E7" w:rsidRDefault="004F6AE7" w:rsidP="00513744">
            <w:pPr>
              <w:autoSpaceDE w:val="0"/>
              <w:autoSpaceDN w:val="0"/>
              <w:adjustRightInd w:val="0"/>
            </w:pPr>
            <w:r w:rsidRPr="003265E7">
              <w:t>СНИЛС: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6AE7" w:rsidRPr="003265E7" w:rsidRDefault="004F6AE7" w:rsidP="0051374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AE7" w:rsidRPr="003265E7" w:rsidRDefault="004F6AE7" w:rsidP="00D31E8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2980"/>
        <w:gridCol w:w="2243"/>
        <w:gridCol w:w="2544"/>
      </w:tblGrid>
      <w:tr w:rsidR="00D31E82" w:rsidRPr="003265E7" w:rsidTr="004F6AE7">
        <w:trPr>
          <w:cantSplit/>
          <w:trHeight w:val="606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Наименование документа,</w:t>
            </w:r>
            <w:r w:rsidRPr="003265E7">
              <w:br/>
              <w:t>удостоверяющего личность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Дата выдачи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D31E82" w:rsidRPr="003265E7" w:rsidTr="004F6AE7">
        <w:trPr>
          <w:cantSplit/>
          <w:trHeight w:val="608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Серия и номер</w:t>
            </w:r>
          </w:p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документа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Код подразделения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D31E82" w:rsidRPr="003265E7" w:rsidTr="004F6AE7">
        <w:trPr>
          <w:cantSplit/>
          <w:trHeight w:val="494"/>
        </w:trPr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lastRenderedPageBreak/>
              <w:t xml:space="preserve">Кем </w:t>
            </w:r>
            <w:proofErr w:type="gramStart"/>
            <w:r w:rsidRPr="003265E7">
              <w:t>выдан</w:t>
            </w:r>
            <w:proofErr w:type="gramEnd"/>
          </w:p>
        </w:tc>
        <w:tc>
          <w:tcPr>
            <w:tcW w:w="39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D31E82" w:rsidRPr="003265E7" w:rsidRDefault="00D31E82" w:rsidP="004F6AE7">
      <w:pPr>
        <w:autoSpaceDE w:val="0"/>
        <w:autoSpaceDN w:val="0"/>
        <w:adjustRightInd w:val="0"/>
        <w:jc w:val="both"/>
      </w:pPr>
      <w:r w:rsidRPr="003265E7">
        <w:t>Где зарегистрирован брак?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F6AE7" w:rsidRPr="003265E7" w:rsidTr="004F6AE7">
        <w:tc>
          <w:tcPr>
            <w:tcW w:w="4927" w:type="dxa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  <w:jc w:val="both"/>
            </w:pPr>
            <w:r w:rsidRPr="003265E7">
              <w:rPr>
                <w:rFonts w:eastAsia="Times New Roman"/>
              </w:rPr>
              <w:t xml:space="preserve">          В Российской Федерации</w:t>
            </w:r>
          </w:p>
        </w:tc>
        <w:tc>
          <w:tcPr>
            <w:tcW w:w="4927" w:type="dxa"/>
          </w:tcPr>
          <w:p w:rsidR="004F6AE7" w:rsidRPr="003265E7" w:rsidRDefault="004F6AE7" w:rsidP="004F6AE7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          За пределами Российской Федерации</w:t>
            </w:r>
          </w:p>
        </w:tc>
      </w:tr>
    </w:tbl>
    <w:p w:rsidR="00D31E82" w:rsidRPr="003265E7" w:rsidRDefault="00D31E82" w:rsidP="00D31E82">
      <w:pPr>
        <w:suppressAutoHyphens/>
        <w:spacing w:line="276" w:lineRule="auto"/>
        <w:jc w:val="both"/>
        <w:rPr>
          <w:rFonts w:eastAsia="Calibri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445"/>
        <w:gridCol w:w="2243"/>
        <w:gridCol w:w="2544"/>
      </w:tblGrid>
      <w:tr w:rsidR="00D31E82" w:rsidRPr="003265E7" w:rsidTr="004F6AE7">
        <w:trPr>
          <w:cantSplit/>
          <w:trHeight w:val="26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rPr>
                <w:rFonts w:eastAsia="Calibri"/>
                <w:lang w:eastAsia="en-US"/>
              </w:rPr>
              <w:t>Реквизиты актовой записи о заключении брака</w:t>
            </w:r>
          </w:p>
        </w:tc>
      </w:tr>
      <w:tr w:rsidR="00D31E82" w:rsidRPr="003265E7" w:rsidTr="004F6AE7">
        <w:trPr>
          <w:cantSplit/>
          <w:trHeight w:val="606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4F546B">
            <w:pPr>
              <w:widowControl w:val="0"/>
              <w:tabs>
                <w:tab w:val="left" w:pos="567"/>
              </w:tabs>
            </w:pPr>
            <w:r w:rsidRPr="003265E7">
              <w:t>Номер актовой записи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4F6AE7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Дата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D31E82" w:rsidRPr="003265E7" w:rsidTr="004F6AE7">
        <w:trPr>
          <w:cantSplit/>
          <w:trHeight w:val="494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4F546B">
            <w:pPr>
              <w:widowControl w:val="0"/>
              <w:tabs>
                <w:tab w:val="left" w:pos="567"/>
              </w:tabs>
            </w:pPr>
            <w:r w:rsidRPr="003265E7">
              <w:t>Место государстве</w:t>
            </w:r>
            <w:r w:rsidRPr="003265E7">
              <w:t>н</w:t>
            </w:r>
            <w:r w:rsidRPr="003265E7">
              <w:t>ной регистрации</w:t>
            </w:r>
          </w:p>
        </w:tc>
        <w:tc>
          <w:tcPr>
            <w:tcW w:w="3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E82" w:rsidRPr="003265E7" w:rsidRDefault="00D31E82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D31E82" w:rsidRPr="003265E7" w:rsidRDefault="004F546B" w:rsidP="00D31E82">
      <w:pPr>
        <w:suppressAutoHyphens/>
        <w:spacing w:line="276" w:lineRule="auto"/>
        <w:jc w:val="both"/>
        <w:rPr>
          <w:rFonts w:eastAsia="Calibri"/>
          <w:b/>
          <w:i/>
          <w:lang w:eastAsia="en-US"/>
        </w:rPr>
      </w:pPr>
      <w:r w:rsidRPr="003265E7">
        <w:rPr>
          <w:rFonts w:eastAsia="Calibri"/>
          <w:b/>
          <w:i/>
          <w:lang w:eastAsia="en-US"/>
        </w:rPr>
        <w:t>Повторяющийся блок в зависимости от количества детей:</w:t>
      </w:r>
    </w:p>
    <w:tbl>
      <w:tblPr>
        <w:tblStyle w:val="aff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546B" w:rsidRPr="003265E7" w:rsidTr="004F546B">
        <w:trPr>
          <w:trHeight w:val="5164"/>
        </w:trPr>
        <w:tc>
          <w:tcPr>
            <w:tcW w:w="9854" w:type="dxa"/>
          </w:tcPr>
          <w:tbl>
            <w:tblPr>
              <w:tblStyle w:val="aff2"/>
              <w:tblpPr w:leftFromText="180" w:rightFromText="180" w:vertAnchor="text" w:horzAnchor="margin" w:tblpY="141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6769"/>
            </w:tblGrid>
            <w:tr w:rsidR="004F546B" w:rsidRPr="003265E7" w:rsidTr="004F546B">
              <w:tc>
                <w:tcPr>
                  <w:tcW w:w="9854" w:type="dxa"/>
                  <w:gridSpan w:val="2"/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</w:pPr>
                  <w:r w:rsidRPr="003265E7">
                    <w:rPr>
                      <w:lang w:eastAsia="en-US"/>
                    </w:rPr>
                    <w:t>Сведения о ребенке:</w:t>
                  </w:r>
                </w:p>
              </w:tc>
            </w:tr>
            <w:tr w:rsidR="004F546B" w:rsidRPr="003265E7" w:rsidTr="004F546B">
              <w:tc>
                <w:tcPr>
                  <w:tcW w:w="3085" w:type="dxa"/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  <w:jc w:val="both"/>
                  </w:pPr>
                  <w:r w:rsidRPr="003265E7">
                    <w:t xml:space="preserve">Дата рождения: </w:t>
                  </w:r>
                </w:p>
              </w:tc>
              <w:tc>
                <w:tcPr>
                  <w:tcW w:w="6769" w:type="dxa"/>
                  <w:tcBorders>
                    <w:bottom w:val="single" w:sz="4" w:space="0" w:color="auto"/>
                  </w:tcBorders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4F546B" w:rsidRPr="003265E7" w:rsidTr="004F546B">
              <w:tc>
                <w:tcPr>
                  <w:tcW w:w="3085" w:type="dxa"/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  <w:jc w:val="both"/>
                  </w:pPr>
                  <w:r w:rsidRPr="003265E7">
                    <w:t>Пол:</w:t>
                  </w:r>
                </w:p>
              </w:tc>
              <w:tc>
                <w:tcPr>
                  <w:tcW w:w="6769" w:type="dxa"/>
                  <w:tcBorders>
                    <w:bottom w:val="single" w:sz="4" w:space="0" w:color="auto"/>
                  </w:tcBorders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4F546B" w:rsidRPr="003265E7" w:rsidTr="004F546B">
              <w:tc>
                <w:tcPr>
                  <w:tcW w:w="3085" w:type="dxa"/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</w:pPr>
                  <w:r w:rsidRPr="003265E7">
                    <w:t>СНИЛС:</w:t>
                  </w:r>
                </w:p>
              </w:tc>
              <w:tc>
                <w:tcPr>
                  <w:tcW w:w="67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4F546B" w:rsidRPr="003265E7" w:rsidRDefault="004F546B" w:rsidP="00D31E82">
            <w:pPr>
              <w:suppressAutoHyphens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F546B" w:rsidRPr="003265E7" w:rsidRDefault="004F546B" w:rsidP="004F546B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265E7">
              <w:rPr>
                <w:rFonts w:eastAsia="Times New Roman"/>
              </w:rPr>
              <w:t>Где зарегистрирован</w:t>
            </w:r>
            <w:r w:rsidRPr="003265E7">
              <w:t>о рождение</w:t>
            </w:r>
            <w:r w:rsidRPr="003265E7">
              <w:rPr>
                <w:rFonts w:eastAsia="Times New Roman"/>
              </w:rPr>
              <w:t>?</w:t>
            </w:r>
          </w:p>
          <w:tbl>
            <w:tblPr>
              <w:tblStyle w:val="aff2"/>
              <w:tblW w:w="0" w:type="auto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4F546B" w:rsidRPr="003265E7" w:rsidTr="00513744">
              <w:tc>
                <w:tcPr>
                  <w:tcW w:w="4927" w:type="dxa"/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  <w:jc w:val="both"/>
                  </w:pPr>
                  <w:r w:rsidRPr="003265E7">
                    <w:rPr>
                      <w:rFonts w:eastAsia="Times New Roman"/>
                    </w:rPr>
                    <w:t xml:space="preserve">          В Российской Федерации</w:t>
                  </w:r>
                </w:p>
              </w:tc>
              <w:tc>
                <w:tcPr>
                  <w:tcW w:w="4927" w:type="dxa"/>
                </w:tcPr>
                <w:p w:rsidR="004F546B" w:rsidRPr="003265E7" w:rsidRDefault="004F546B" w:rsidP="00513744">
                  <w:pPr>
                    <w:autoSpaceDE w:val="0"/>
                    <w:autoSpaceDN w:val="0"/>
                    <w:adjustRightInd w:val="0"/>
                    <w:jc w:val="both"/>
                  </w:pPr>
                  <w:r w:rsidRPr="003265E7">
                    <w:t xml:space="preserve">          За пределами Российской Федерации</w:t>
                  </w:r>
                </w:p>
              </w:tc>
            </w:tr>
          </w:tbl>
          <w:p w:rsidR="004F546B" w:rsidRPr="003265E7" w:rsidRDefault="004F546B" w:rsidP="004F546B">
            <w:pPr>
              <w:spacing w:line="2" w:lineRule="atLeast"/>
              <w:ind w:left="426"/>
              <w:jc w:val="both"/>
            </w:pPr>
          </w:p>
          <w:tbl>
            <w:tblPr>
              <w:tblStyle w:val="aff2"/>
              <w:tblW w:w="5000" w:type="pct"/>
              <w:tblLook w:val="04A0" w:firstRow="1" w:lastRow="0" w:firstColumn="1" w:lastColumn="0" w:noHBand="0" w:noVBand="1"/>
            </w:tblPr>
            <w:tblGrid>
              <w:gridCol w:w="1947"/>
              <w:gridCol w:w="4057"/>
              <w:gridCol w:w="1089"/>
              <w:gridCol w:w="2535"/>
            </w:tblGrid>
            <w:tr w:rsidR="004F546B" w:rsidRPr="003265E7" w:rsidTr="00513744">
              <w:tc>
                <w:tcPr>
                  <w:tcW w:w="5000" w:type="pct"/>
                  <w:gridSpan w:val="4"/>
                </w:tcPr>
                <w:p w:rsidR="004F546B" w:rsidRPr="003265E7" w:rsidRDefault="004F546B" w:rsidP="00513744">
                  <w:pPr>
                    <w:suppressAutoHyphens/>
                    <w:spacing w:line="276" w:lineRule="auto"/>
                    <w:jc w:val="both"/>
                  </w:pPr>
                  <w:r w:rsidRPr="003265E7">
                    <w:t>Реквизиты актовой записи о рождении ребёнка</w:t>
                  </w:r>
                </w:p>
              </w:tc>
            </w:tr>
            <w:tr w:rsidR="004F546B" w:rsidRPr="003265E7" w:rsidTr="00513744">
              <w:tc>
                <w:tcPr>
                  <w:tcW w:w="941" w:type="pct"/>
                </w:tcPr>
                <w:p w:rsidR="004F546B" w:rsidRPr="003265E7" w:rsidRDefault="004F546B" w:rsidP="004F546B">
                  <w:pPr>
                    <w:suppressAutoHyphens/>
                    <w:spacing w:line="276" w:lineRule="auto"/>
                  </w:pPr>
                  <w:r w:rsidRPr="003265E7">
                    <w:t>Номер актовой записи о рождении ребёнка</w:t>
                  </w:r>
                </w:p>
              </w:tc>
              <w:tc>
                <w:tcPr>
                  <w:tcW w:w="2130" w:type="pct"/>
                </w:tcPr>
                <w:p w:rsidR="004F546B" w:rsidRPr="003265E7" w:rsidRDefault="004F546B" w:rsidP="00513744">
                  <w:pPr>
                    <w:suppressAutoHyphens/>
                    <w:spacing w:line="276" w:lineRule="auto"/>
                    <w:jc w:val="both"/>
                  </w:pPr>
                </w:p>
              </w:tc>
              <w:tc>
                <w:tcPr>
                  <w:tcW w:w="589" w:type="pct"/>
                </w:tcPr>
                <w:p w:rsidR="004F546B" w:rsidRPr="003265E7" w:rsidRDefault="004F546B" w:rsidP="00513744">
                  <w:pPr>
                    <w:suppressAutoHyphens/>
                    <w:spacing w:line="276" w:lineRule="auto"/>
                    <w:jc w:val="both"/>
                  </w:pPr>
                  <w:r w:rsidRPr="003265E7">
                    <w:t>Дата</w:t>
                  </w:r>
                </w:p>
              </w:tc>
              <w:tc>
                <w:tcPr>
                  <w:tcW w:w="1340" w:type="pct"/>
                </w:tcPr>
                <w:p w:rsidR="004F546B" w:rsidRPr="003265E7" w:rsidRDefault="004F546B" w:rsidP="00513744">
                  <w:pPr>
                    <w:suppressAutoHyphens/>
                    <w:spacing w:line="276" w:lineRule="auto"/>
                    <w:jc w:val="both"/>
                  </w:pPr>
                </w:p>
              </w:tc>
            </w:tr>
            <w:tr w:rsidR="004F546B" w:rsidRPr="003265E7" w:rsidTr="00513744">
              <w:tc>
                <w:tcPr>
                  <w:tcW w:w="941" w:type="pct"/>
                </w:tcPr>
                <w:p w:rsidR="004F546B" w:rsidRPr="003265E7" w:rsidRDefault="004F546B" w:rsidP="00513744">
                  <w:pPr>
                    <w:suppressAutoHyphens/>
                    <w:spacing w:line="276" w:lineRule="auto"/>
                    <w:jc w:val="both"/>
                  </w:pPr>
                  <w:r w:rsidRPr="003265E7">
                    <w:t>Место государственной регистрации</w:t>
                  </w:r>
                </w:p>
              </w:tc>
              <w:tc>
                <w:tcPr>
                  <w:tcW w:w="4059" w:type="pct"/>
                  <w:gridSpan w:val="3"/>
                </w:tcPr>
                <w:p w:rsidR="004F546B" w:rsidRPr="003265E7" w:rsidRDefault="004F546B" w:rsidP="00513744">
                  <w:pPr>
                    <w:suppressAutoHyphens/>
                    <w:spacing w:line="276" w:lineRule="auto"/>
                    <w:jc w:val="both"/>
                  </w:pPr>
                </w:p>
              </w:tc>
            </w:tr>
          </w:tbl>
          <w:p w:rsidR="004F546B" w:rsidRPr="003265E7" w:rsidRDefault="004F546B" w:rsidP="00D31E82">
            <w:pPr>
              <w:suppressAutoHyphens/>
              <w:spacing w:line="276" w:lineRule="auto"/>
              <w:jc w:val="both"/>
              <w:rPr>
                <w:b/>
                <w:i/>
                <w:sz w:val="14"/>
                <w:lang w:eastAsia="en-US"/>
              </w:rPr>
            </w:pPr>
          </w:p>
        </w:tc>
      </w:tr>
    </w:tbl>
    <w:p w:rsidR="00D31E82" w:rsidRPr="003265E7" w:rsidRDefault="00D31E82" w:rsidP="00A40371">
      <w:pPr>
        <w:autoSpaceDE w:val="0"/>
        <w:autoSpaceDN w:val="0"/>
        <w:adjustRightInd w:val="0"/>
        <w:rPr>
          <w:lang w:eastAsia="en-US"/>
        </w:rPr>
      </w:pPr>
      <w:r w:rsidRPr="003265E7">
        <w:t>К заявлению прилагаю следующие документы: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4764"/>
        <w:gridCol w:w="4393"/>
      </w:tblGrid>
      <w:tr w:rsidR="00D31E82" w:rsidRPr="003265E7" w:rsidTr="004F54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82" w:rsidRPr="003265E7" w:rsidRDefault="00D31E82" w:rsidP="00513744">
            <w:pPr>
              <w:autoSpaceDE w:val="0"/>
              <w:autoSpaceDN w:val="0"/>
              <w:adjustRightInd w:val="0"/>
              <w:ind w:left="12"/>
              <w:jc w:val="center"/>
            </w:pPr>
            <w:r w:rsidRPr="003265E7">
              <w:t xml:space="preserve">№ </w:t>
            </w:r>
            <w:proofErr w:type="gramStart"/>
            <w:r w:rsidRPr="003265E7">
              <w:t>п</w:t>
            </w:r>
            <w:proofErr w:type="gramEnd"/>
            <w:r w:rsidRPr="003265E7">
              <w:t>/п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82" w:rsidRPr="003265E7" w:rsidRDefault="00D31E82" w:rsidP="00513744">
            <w:pPr>
              <w:autoSpaceDE w:val="0"/>
              <w:autoSpaceDN w:val="0"/>
              <w:adjustRightInd w:val="0"/>
              <w:ind w:left="52"/>
              <w:jc w:val="center"/>
            </w:pPr>
            <w:r w:rsidRPr="003265E7">
              <w:t>Наименование документов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2" w:rsidRPr="003265E7" w:rsidRDefault="00D31E82" w:rsidP="00513744">
            <w:pPr>
              <w:autoSpaceDE w:val="0"/>
              <w:autoSpaceDN w:val="0"/>
              <w:adjustRightInd w:val="0"/>
              <w:jc w:val="center"/>
            </w:pPr>
            <w:r w:rsidRPr="003265E7">
              <w:t>Название файлов</w:t>
            </w:r>
          </w:p>
        </w:tc>
      </w:tr>
      <w:tr w:rsidR="00D31E82" w:rsidRPr="003265E7" w:rsidTr="004F54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82" w:rsidRPr="003265E7" w:rsidRDefault="00D31E82" w:rsidP="00D31E82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-26" w:right="-630" w:firstLine="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2" w:rsidRPr="003265E7" w:rsidRDefault="00D31E82" w:rsidP="00513744">
            <w:pPr>
              <w:autoSpaceDE w:val="0"/>
              <w:autoSpaceDN w:val="0"/>
              <w:adjustRightInd w:val="0"/>
              <w:ind w:left="52"/>
              <w:jc w:val="both"/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2" w:rsidRPr="003265E7" w:rsidRDefault="00D31E82" w:rsidP="00513744">
            <w:pPr>
              <w:autoSpaceDE w:val="0"/>
              <w:autoSpaceDN w:val="0"/>
              <w:adjustRightInd w:val="0"/>
              <w:ind w:left="52"/>
              <w:jc w:val="center"/>
            </w:pPr>
          </w:p>
        </w:tc>
      </w:tr>
      <w:tr w:rsidR="00D31E82" w:rsidRPr="003265E7" w:rsidTr="004F546B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82" w:rsidRPr="003265E7" w:rsidRDefault="00D31E82" w:rsidP="00D31E82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-26" w:right="-630" w:firstLine="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2" w:rsidRPr="003265E7" w:rsidRDefault="00D31E82" w:rsidP="00513744">
            <w:pPr>
              <w:autoSpaceDE w:val="0"/>
              <w:autoSpaceDN w:val="0"/>
              <w:adjustRightInd w:val="0"/>
              <w:ind w:left="52"/>
              <w:jc w:val="both"/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82" w:rsidRPr="003265E7" w:rsidRDefault="00D31E82" w:rsidP="00513744">
            <w:pPr>
              <w:autoSpaceDE w:val="0"/>
              <w:autoSpaceDN w:val="0"/>
              <w:adjustRightInd w:val="0"/>
              <w:ind w:left="52"/>
              <w:jc w:val="center"/>
            </w:pPr>
          </w:p>
        </w:tc>
      </w:tr>
    </w:tbl>
    <w:p w:rsidR="00D31E82" w:rsidRPr="003265E7" w:rsidRDefault="00D31E82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265E7">
        <w:rPr>
          <w:rFonts w:ascii="Times New Roman" w:hAnsi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D31E82" w:rsidRPr="003265E7" w:rsidRDefault="00D31E82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265E7">
        <w:rPr>
          <w:rFonts w:ascii="Times New Roman" w:hAnsi="Times New Roman"/>
          <w:sz w:val="24"/>
          <w:szCs w:val="24"/>
        </w:rPr>
        <w:t>Даю согласие на получение, обработку и передачу моих персональных данных в соотве</w:t>
      </w:r>
      <w:r w:rsidRPr="003265E7">
        <w:rPr>
          <w:rFonts w:ascii="Times New Roman" w:hAnsi="Times New Roman"/>
          <w:sz w:val="24"/>
          <w:szCs w:val="24"/>
        </w:rPr>
        <w:t>т</w:t>
      </w:r>
      <w:r w:rsidRPr="003265E7">
        <w:rPr>
          <w:rFonts w:ascii="Times New Roman" w:hAnsi="Times New Roman"/>
          <w:sz w:val="24"/>
          <w:szCs w:val="24"/>
        </w:rPr>
        <w:t>ствии с Федеральными законами от 27.07.2006 г</w:t>
      </w:r>
      <w:r w:rsidR="00FA403D">
        <w:rPr>
          <w:rFonts w:ascii="Times New Roman" w:hAnsi="Times New Roman"/>
          <w:sz w:val="24"/>
          <w:szCs w:val="24"/>
        </w:rPr>
        <w:t>.</w:t>
      </w:r>
      <w:r w:rsidRPr="003265E7">
        <w:rPr>
          <w:rFonts w:ascii="Times New Roman" w:hAnsi="Times New Roman"/>
          <w:sz w:val="24"/>
          <w:szCs w:val="24"/>
        </w:rPr>
        <w:t xml:space="preserve"> № 149-ФЗ «Об информации, информацио</w:t>
      </w:r>
      <w:r w:rsidRPr="003265E7">
        <w:rPr>
          <w:rFonts w:ascii="Times New Roman" w:hAnsi="Times New Roman"/>
          <w:sz w:val="24"/>
          <w:szCs w:val="24"/>
        </w:rPr>
        <w:t>н</w:t>
      </w:r>
      <w:r w:rsidRPr="003265E7">
        <w:rPr>
          <w:rFonts w:ascii="Times New Roman" w:hAnsi="Times New Roman"/>
          <w:sz w:val="24"/>
          <w:szCs w:val="24"/>
        </w:rPr>
        <w:t>ных технологиях и о защите информации», от 27.07.2006 № 152-ФЗ «О персональных да</w:t>
      </w:r>
      <w:r w:rsidRPr="003265E7">
        <w:rPr>
          <w:rFonts w:ascii="Times New Roman" w:hAnsi="Times New Roman"/>
          <w:sz w:val="24"/>
          <w:szCs w:val="24"/>
        </w:rPr>
        <w:t>н</w:t>
      </w:r>
      <w:r w:rsidRPr="003265E7">
        <w:rPr>
          <w:rFonts w:ascii="Times New Roman" w:hAnsi="Times New Roman"/>
          <w:sz w:val="24"/>
          <w:szCs w:val="24"/>
        </w:rPr>
        <w:t>ных».</w:t>
      </w:r>
    </w:p>
    <w:p w:rsidR="00D31E82" w:rsidRPr="003265E7" w:rsidRDefault="00D31E82" w:rsidP="00D31E82">
      <w:pPr>
        <w:pStyle w:val="af9"/>
        <w:jc w:val="both"/>
        <w:rPr>
          <w:rFonts w:ascii="Times New Roman" w:hAnsi="Times New Roman"/>
          <w:sz w:val="24"/>
          <w:szCs w:val="24"/>
        </w:rPr>
      </w:pP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885"/>
        <w:gridCol w:w="3827"/>
        <w:gridCol w:w="5528"/>
      </w:tblGrid>
      <w:tr w:rsidR="00D31E82" w:rsidRPr="003265E7" w:rsidTr="00513744">
        <w:trPr>
          <w:trHeight w:val="279"/>
        </w:trPr>
        <w:tc>
          <w:tcPr>
            <w:tcW w:w="885" w:type="dxa"/>
            <w:hideMark/>
          </w:tcPr>
          <w:p w:rsidR="00D31E82" w:rsidRPr="003265E7" w:rsidRDefault="00D31E82" w:rsidP="00513744">
            <w:pPr>
              <w:rPr>
                <w:lang w:val="en-US"/>
              </w:rPr>
            </w:pPr>
            <w:r w:rsidRPr="003265E7">
              <w:t xml:space="preserve">Дата: </w:t>
            </w:r>
          </w:p>
        </w:tc>
        <w:tc>
          <w:tcPr>
            <w:tcW w:w="3827" w:type="dxa"/>
          </w:tcPr>
          <w:p w:rsidR="00D31E82" w:rsidRPr="003265E7" w:rsidRDefault="00D31E82" w:rsidP="00513744">
            <w:pPr>
              <w:rPr>
                <w:lang w:val="en-US"/>
              </w:rPr>
            </w:pPr>
          </w:p>
        </w:tc>
        <w:tc>
          <w:tcPr>
            <w:tcW w:w="5528" w:type="dxa"/>
            <w:hideMark/>
          </w:tcPr>
          <w:p w:rsidR="00D31E82" w:rsidRPr="003265E7" w:rsidRDefault="00D31E82" w:rsidP="00513744">
            <w:r w:rsidRPr="003265E7">
              <w:t>Подпись заявителя __________________</w:t>
            </w:r>
          </w:p>
        </w:tc>
      </w:tr>
    </w:tbl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2D49E7" w:rsidRPr="005A167B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2D49E7" w:rsidRPr="005A167B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2D49E7" w:rsidRDefault="002D49E7" w:rsidP="002D49E7">
      <w:pPr>
        <w:suppressAutoHyphens/>
        <w:outlineLvl w:val="2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рай</w:t>
      </w:r>
      <w:r>
        <w:rPr>
          <w:color w:val="000000" w:themeColor="text1"/>
          <w:sz w:val="28"/>
          <w:szCs w:val="28"/>
        </w:rPr>
        <w:t xml:space="preserve">она                             </w:t>
      </w:r>
      <w:r w:rsidRPr="005A167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A167B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1937C8" w:rsidRPr="003265E7" w:rsidRDefault="001937C8" w:rsidP="002D49E7">
      <w:pPr>
        <w:suppressAutoHyphens/>
        <w:ind w:left="4821" w:firstLine="708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C466C" w:rsidRPr="003265E7">
        <w:rPr>
          <w:sz w:val="28"/>
          <w:szCs w:val="28"/>
        </w:rPr>
        <w:t xml:space="preserve"> 3</w:t>
      </w:r>
    </w:p>
    <w:p w:rsidR="001937C8" w:rsidRPr="003265E7" w:rsidRDefault="001937C8" w:rsidP="006E651F">
      <w:pPr>
        <w:suppressAutoHyphens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ED551F" w:rsidRPr="003265E7">
        <w:rPr>
          <w:sz w:val="28"/>
          <w:szCs w:val="28"/>
        </w:rPr>
        <w:t>Постановка граждан на учет в качестве лиц, имеющих право на предоставление им земельных участков 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1937C8" w:rsidRPr="001F2F8C" w:rsidRDefault="001937C8" w:rsidP="001937C8">
      <w:pPr>
        <w:rPr>
          <w:sz w:val="28"/>
          <w:szCs w:val="28"/>
        </w:rPr>
      </w:pPr>
    </w:p>
    <w:p w:rsidR="00106581" w:rsidRPr="001F2F8C" w:rsidRDefault="004F546B" w:rsidP="004F546B">
      <w:pPr>
        <w:rPr>
          <w:sz w:val="28"/>
        </w:rPr>
      </w:pPr>
      <w:r w:rsidRPr="001F2F8C">
        <w:rPr>
          <w:sz w:val="28"/>
        </w:rPr>
        <w:t>Форма</w:t>
      </w:r>
      <w:r w:rsidR="00106581" w:rsidRPr="001F2F8C">
        <w:rPr>
          <w:sz w:val="28"/>
        </w:rPr>
        <w:t xml:space="preserve"> заявления </w:t>
      </w:r>
    </w:p>
    <w:p w:rsidR="004F546B" w:rsidRPr="003265E7" w:rsidRDefault="004F546B" w:rsidP="004F546B">
      <w:pPr>
        <w:rPr>
          <w:i/>
          <w:sz w:val="28"/>
        </w:rPr>
      </w:pPr>
    </w:p>
    <w:p w:rsidR="004F546B" w:rsidRPr="003265E7" w:rsidRDefault="004F546B" w:rsidP="004F546B">
      <w:pPr>
        <w:rPr>
          <w:b/>
          <w:sz w:val="28"/>
          <w:szCs w:val="28"/>
        </w:rPr>
      </w:pPr>
    </w:p>
    <w:p w:rsidR="004F546B" w:rsidRPr="003265E7" w:rsidRDefault="004F546B" w:rsidP="004F546B">
      <w:pPr>
        <w:autoSpaceDE w:val="0"/>
        <w:autoSpaceDN w:val="0"/>
        <w:adjustRightInd w:val="0"/>
        <w:jc w:val="center"/>
        <w:rPr>
          <w:u w:val="single"/>
        </w:rPr>
      </w:pPr>
      <w:r w:rsidRPr="003265E7">
        <w:rPr>
          <w:u w:val="single"/>
        </w:rPr>
        <w:t xml:space="preserve">Администрация </w:t>
      </w:r>
      <w:r w:rsidR="001F2F8C">
        <w:rPr>
          <w:u w:val="single"/>
        </w:rPr>
        <w:t>Славянского городского поселения Славянского района</w:t>
      </w:r>
    </w:p>
    <w:p w:rsidR="004F546B" w:rsidRPr="003265E7" w:rsidRDefault="004F546B" w:rsidP="004F546B">
      <w:pPr>
        <w:autoSpaceDE w:val="0"/>
        <w:autoSpaceDN w:val="0"/>
        <w:adjustRightInd w:val="0"/>
        <w:jc w:val="right"/>
      </w:pPr>
    </w:p>
    <w:p w:rsidR="004F546B" w:rsidRPr="003265E7" w:rsidRDefault="004F546B" w:rsidP="004F546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>Заявление об учете в качестве лиц, имеющих право на предоставление земельных участков в собственность бесплатно</w:t>
      </w:r>
    </w:p>
    <w:p w:rsidR="004F546B" w:rsidRPr="003265E7" w:rsidRDefault="004F546B" w:rsidP="004F546B">
      <w:pPr>
        <w:autoSpaceDE w:val="0"/>
        <w:autoSpaceDN w:val="0"/>
        <w:adjustRightInd w:val="0"/>
        <w:jc w:val="center"/>
      </w:pPr>
    </w:p>
    <w:p w:rsidR="004F546B" w:rsidRPr="003265E7" w:rsidRDefault="004F546B" w:rsidP="004F546B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3265E7">
        <w:t xml:space="preserve">Заявление № </w:t>
      </w:r>
      <w:r w:rsidRPr="003265E7">
        <w:rPr>
          <w:rFonts w:eastAsia="Calibri"/>
          <w:bCs/>
        </w:rPr>
        <w:t>_______________</w:t>
      </w:r>
    </w:p>
    <w:p w:rsidR="004F546B" w:rsidRPr="003265E7" w:rsidRDefault="004F546B" w:rsidP="004F546B">
      <w:pPr>
        <w:autoSpaceDE w:val="0"/>
        <w:autoSpaceDN w:val="0"/>
        <w:adjustRightInd w:val="0"/>
        <w:jc w:val="center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4F546B" w:rsidRPr="003265E7" w:rsidTr="00513744">
        <w:tc>
          <w:tcPr>
            <w:tcW w:w="3085" w:type="dxa"/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1. Заявитель: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546B" w:rsidRPr="003265E7" w:rsidTr="00513744">
        <w:tc>
          <w:tcPr>
            <w:tcW w:w="3085" w:type="dxa"/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Дата рождения: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546B" w:rsidRPr="003265E7" w:rsidTr="00513744">
        <w:tc>
          <w:tcPr>
            <w:tcW w:w="3085" w:type="dxa"/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</w:pPr>
            <w:r w:rsidRPr="003265E7">
              <w:t>СНИЛС: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546B" w:rsidRPr="003265E7" w:rsidTr="00513744">
        <w:tc>
          <w:tcPr>
            <w:tcW w:w="3085" w:type="dxa"/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</w:pPr>
            <w:r w:rsidRPr="003265E7">
              <w:t>Телефон: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546B" w:rsidRPr="003265E7" w:rsidTr="00513744">
        <w:tc>
          <w:tcPr>
            <w:tcW w:w="3085" w:type="dxa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</w:pPr>
            <w:r w:rsidRPr="003265E7">
              <w:t xml:space="preserve">Адрес электронной почты: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center"/>
            </w:pPr>
          </w:p>
        </w:tc>
      </w:tr>
      <w:tr w:rsidR="004F546B" w:rsidRPr="003265E7" w:rsidTr="00513744">
        <w:tc>
          <w:tcPr>
            <w:tcW w:w="3085" w:type="dxa"/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</w:pPr>
            <w:r w:rsidRPr="003265E7">
              <w:t>Адрес места жительства: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546B" w:rsidRPr="003265E7" w:rsidRDefault="004F546B" w:rsidP="004F546B">
      <w:pPr>
        <w:autoSpaceDE w:val="0"/>
        <w:autoSpaceDN w:val="0"/>
        <w:adjustRightInd w:val="0"/>
        <w:jc w:val="center"/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853"/>
        <w:gridCol w:w="2175"/>
        <w:gridCol w:w="2718"/>
      </w:tblGrid>
      <w:tr w:rsidR="004F546B" w:rsidRPr="003265E7" w:rsidTr="00513744">
        <w:trPr>
          <w:cantSplit/>
          <w:trHeight w:val="606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Наименование документа,</w:t>
            </w:r>
          </w:p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  <w:proofErr w:type="gramStart"/>
            <w:r w:rsidRPr="003265E7">
              <w:t>удостоверяющего</w:t>
            </w:r>
            <w:proofErr w:type="gramEnd"/>
            <w:r w:rsidRPr="003265E7">
              <w:t xml:space="preserve"> личность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Дата выдачи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4F546B" w:rsidRPr="003265E7" w:rsidTr="00513744">
        <w:trPr>
          <w:cantSplit/>
          <w:trHeight w:val="608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Серия и номер</w:t>
            </w:r>
          </w:p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документа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Код подразделения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4F546B" w:rsidRPr="003265E7" w:rsidTr="00513744">
        <w:trPr>
          <w:cantSplit/>
          <w:trHeight w:val="494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 xml:space="preserve">Кем </w:t>
            </w:r>
            <w:proofErr w:type="gramStart"/>
            <w:r w:rsidRPr="003265E7">
              <w:t>выдан</w:t>
            </w:r>
            <w:proofErr w:type="gramEnd"/>
          </w:p>
        </w:tc>
        <w:tc>
          <w:tcPr>
            <w:tcW w:w="39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546B" w:rsidRPr="003265E7" w:rsidRDefault="004F546B" w:rsidP="00513744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A40371" w:rsidRPr="003265E7" w:rsidRDefault="00A40371" w:rsidP="004F546B">
      <w:pPr>
        <w:autoSpaceDE w:val="0"/>
        <w:autoSpaceDN w:val="0"/>
        <w:adjustRightInd w:val="0"/>
        <w:jc w:val="both"/>
      </w:pPr>
    </w:p>
    <w:p w:rsidR="004F546B" w:rsidRPr="003265E7" w:rsidRDefault="004F546B" w:rsidP="004F546B">
      <w:pPr>
        <w:autoSpaceDE w:val="0"/>
        <w:autoSpaceDN w:val="0"/>
        <w:adjustRightInd w:val="0"/>
        <w:jc w:val="both"/>
      </w:pPr>
      <w:r w:rsidRPr="003265E7">
        <w:t>2. Реквизиты решения о постановке на учет:</w:t>
      </w:r>
    </w:p>
    <w:p w:rsidR="004F546B" w:rsidRPr="003265E7" w:rsidRDefault="004F546B" w:rsidP="004F546B">
      <w:pPr>
        <w:tabs>
          <w:tab w:val="left" w:pos="426"/>
        </w:tabs>
        <w:suppressAutoHyphens/>
        <w:jc w:val="both"/>
      </w:pP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1856"/>
        <w:gridCol w:w="3542"/>
        <w:gridCol w:w="1756"/>
        <w:gridCol w:w="2700"/>
      </w:tblGrid>
      <w:tr w:rsidR="004F546B" w:rsidRPr="003265E7" w:rsidTr="004F546B">
        <w:tc>
          <w:tcPr>
            <w:tcW w:w="941" w:type="pct"/>
          </w:tcPr>
          <w:p w:rsidR="004F546B" w:rsidRPr="003265E7" w:rsidRDefault="004F546B" w:rsidP="00513744">
            <w:pPr>
              <w:suppressAutoHyphens/>
              <w:spacing w:line="276" w:lineRule="auto"/>
              <w:jc w:val="both"/>
            </w:pPr>
            <w:r w:rsidRPr="003265E7">
              <w:t xml:space="preserve">Номер </w:t>
            </w:r>
          </w:p>
        </w:tc>
        <w:tc>
          <w:tcPr>
            <w:tcW w:w="1797" w:type="pct"/>
          </w:tcPr>
          <w:p w:rsidR="004F546B" w:rsidRPr="003265E7" w:rsidRDefault="004F546B" w:rsidP="00513744">
            <w:pPr>
              <w:suppressAutoHyphens/>
              <w:spacing w:line="276" w:lineRule="auto"/>
              <w:jc w:val="both"/>
            </w:pPr>
          </w:p>
        </w:tc>
        <w:tc>
          <w:tcPr>
            <w:tcW w:w="891" w:type="pct"/>
          </w:tcPr>
          <w:p w:rsidR="004F546B" w:rsidRPr="003265E7" w:rsidRDefault="004F546B" w:rsidP="00513744">
            <w:pPr>
              <w:suppressAutoHyphens/>
              <w:spacing w:line="276" w:lineRule="auto"/>
              <w:jc w:val="both"/>
            </w:pPr>
            <w:r w:rsidRPr="003265E7">
              <w:t>Дата</w:t>
            </w:r>
          </w:p>
        </w:tc>
        <w:tc>
          <w:tcPr>
            <w:tcW w:w="1370" w:type="pct"/>
          </w:tcPr>
          <w:p w:rsidR="004F546B" w:rsidRPr="003265E7" w:rsidRDefault="004F546B" w:rsidP="00513744">
            <w:pPr>
              <w:suppressAutoHyphens/>
              <w:spacing w:line="276" w:lineRule="auto"/>
              <w:jc w:val="both"/>
            </w:pPr>
          </w:p>
        </w:tc>
      </w:tr>
    </w:tbl>
    <w:p w:rsidR="00A40371" w:rsidRPr="003265E7" w:rsidRDefault="00A40371" w:rsidP="004F546B">
      <w:pPr>
        <w:autoSpaceDE w:val="0"/>
        <w:autoSpaceDN w:val="0"/>
        <w:adjustRightInd w:val="0"/>
        <w:ind w:left="-426" w:firstLine="426"/>
      </w:pPr>
    </w:p>
    <w:p w:rsidR="004F546B" w:rsidRPr="003265E7" w:rsidRDefault="004F546B" w:rsidP="004F546B">
      <w:pPr>
        <w:autoSpaceDE w:val="0"/>
        <w:autoSpaceDN w:val="0"/>
        <w:adjustRightInd w:val="0"/>
        <w:ind w:left="-426" w:firstLine="426"/>
      </w:pPr>
      <w:r w:rsidRPr="003265E7">
        <w:t>К заявлению прилагаю следующие документы:</w:t>
      </w:r>
    </w:p>
    <w:p w:rsidR="00A40371" w:rsidRPr="003265E7" w:rsidRDefault="00A40371" w:rsidP="004F546B">
      <w:pPr>
        <w:autoSpaceDE w:val="0"/>
        <w:autoSpaceDN w:val="0"/>
        <w:adjustRightInd w:val="0"/>
        <w:ind w:left="-426" w:firstLine="426"/>
        <w:rPr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4764"/>
        <w:gridCol w:w="4393"/>
      </w:tblGrid>
      <w:tr w:rsidR="004F546B" w:rsidRPr="003265E7" w:rsidTr="00A4037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ind w:left="12"/>
              <w:jc w:val="center"/>
            </w:pPr>
            <w:r w:rsidRPr="003265E7">
              <w:t xml:space="preserve">№ </w:t>
            </w:r>
            <w:proofErr w:type="gramStart"/>
            <w:r w:rsidRPr="003265E7">
              <w:t>п</w:t>
            </w:r>
            <w:proofErr w:type="gramEnd"/>
            <w:r w:rsidRPr="003265E7">
              <w:t>/п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ind w:left="52"/>
              <w:jc w:val="center"/>
            </w:pPr>
            <w:r w:rsidRPr="003265E7">
              <w:t>Наименование документов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Pr="003265E7" w:rsidRDefault="004F546B" w:rsidP="00513744">
            <w:pPr>
              <w:autoSpaceDE w:val="0"/>
              <w:autoSpaceDN w:val="0"/>
              <w:adjustRightInd w:val="0"/>
              <w:jc w:val="center"/>
            </w:pPr>
            <w:r w:rsidRPr="003265E7">
              <w:t>Название файлов</w:t>
            </w:r>
          </w:p>
        </w:tc>
      </w:tr>
      <w:tr w:rsidR="004F546B" w:rsidRPr="003265E7" w:rsidTr="00A4037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B" w:rsidRPr="003265E7" w:rsidRDefault="004F546B" w:rsidP="004F546B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Pr="003265E7" w:rsidRDefault="004F546B" w:rsidP="004F546B">
            <w:pPr>
              <w:autoSpaceDE w:val="0"/>
              <w:autoSpaceDN w:val="0"/>
              <w:adjustRightInd w:val="0"/>
              <w:ind w:left="52"/>
              <w:jc w:val="center"/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Pr="003265E7" w:rsidRDefault="004F546B" w:rsidP="004F546B">
            <w:pPr>
              <w:autoSpaceDE w:val="0"/>
              <w:autoSpaceDN w:val="0"/>
              <w:adjustRightInd w:val="0"/>
              <w:ind w:left="52"/>
              <w:jc w:val="center"/>
            </w:pPr>
          </w:p>
        </w:tc>
      </w:tr>
      <w:tr w:rsidR="004F546B" w:rsidRPr="003265E7" w:rsidTr="00A4037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6B" w:rsidRPr="003265E7" w:rsidRDefault="004F546B" w:rsidP="004F546B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Pr="003265E7" w:rsidRDefault="004F546B" w:rsidP="004F546B">
            <w:pPr>
              <w:autoSpaceDE w:val="0"/>
              <w:autoSpaceDN w:val="0"/>
              <w:adjustRightInd w:val="0"/>
              <w:ind w:left="52"/>
              <w:jc w:val="center"/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6B" w:rsidRPr="003265E7" w:rsidRDefault="004F546B" w:rsidP="004F546B">
            <w:pPr>
              <w:autoSpaceDE w:val="0"/>
              <w:autoSpaceDN w:val="0"/>
              <w:adjustRightInd w:val="0"/>
              <w:ind w:left="52"/>
              <w:jc w:val="center"/>
            </w:pPr>
          </w:p>
        </w:tc>
      </w:tr>
    </w:tbl>
    <w:p w:rsidR="00A40371" w:rsidRPr="003265E7" w:rsidRDefault="00A40371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4F546B" w:rsidRPr="003265E7" w:rsidRDefault="004F546B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265E7">
        <w:rPr>
          <w:rFonts w:ascii="Times New Roman" w:hAnsi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4F546B" w:rsidRPr="003265E7" w:rsidRDefault="004F546B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265E7">
        <w:rPr>
          <w:rFonts w:ascii="Times New Roman" w:hAnsi="Times New Roman"/>
          <w:sz w:val="24"/>
          <w:szCs w:val="24"/>
        </w:rPr>
        <w:lastRenderedPageBreak/>
        <w:t>Даю согласие на получение, обработку и передачу моих персональных данных в соотве</w:t>
      </w:r>
      <w:r w:rsidRPr="003265E7">
        <w:rPr>
          <w:rFonts w:ascii="Times New Roman" w:hAnsi="Times New Roman"/>
          <w:sz w:val="24"/>
          <w:szCs w:val="24"/>
        </w:rPr>
        <w:t>т</w:t>
      </w:r>
      <w:r w:rsidRPr="003265E7">
        <w:rPr>
          <w:rFonts w:ascii="Times New Roman" w:hAnsi="Times New Roman"/>
          <w:sz w:val="24"/>
          <w:szCs w:val="24"/>
        </w:rPr>
        <w:t>ствии с Федеральными законами от 27.07.2006 г</w:t>
      </w:r>
      <w:r w:rsidR="00FA403D">
        <w:rPr>
          <w:rFonts w:ascii="Times New Roman" w:hAnsi="Times New Roman"/>
          <w:sz w:val="24"/>
          <w:szCs w:val="24"/>
        </w:rPr>
        <w:t>.</w:t>
      </w:r>
      <w:r w:rsidRPr="003265E7">
        <w:rPr>
          <w:rFonts w:ascii="Times New Roman" w:hAnsi="Times New Roman"/>
          <w:sz w:val="24"/>
          <w:szCs w:val="24"/>
        </w:rPr>
        <w:t xml:space="preserve"> № 149-ФЗ «Об информации, информацио</w:t>
      </w:r>
      <w:r w:rsidRPr="003265E7">
        <w:rPr>
          <w:rFonts w:ascii="Times New Roman" w:hAnsi="Times New Roman"/>
          <w:sz w:val="24"/>
          <w:szCs w:val="24"/>
        </w:rPr>
        <w:t>н</w:t>
      </w:r>
      <w:r w:rsidRPr="003265E7">
        <w:rPr>
          <w:rFonts w:ascii="Times New Roman" w:hAnsi="Times New Roman"/>
          <w:sz w:val="24"/>
          <w:szCs w:val="24"/>
        </w:rPr>
        <w:t>ных технологиях и о защите информации», от 27.07.2006 № 152-ФЗ «О персональных да</w:t>
      </w:r>
      <w:r w:rsidRPr="003265E7">
        <w:rPr>
          <w:rFonts w:ascii="Times New Roman" w:hAnsi="Times New Roman"/>
          <w:sz w:val="24"/>
          <w:szCs w:val="24"/>
        </w:rPr>
        <w:t>н</w:t>
      </w:r>
      <w:r w:rsidRPr="003265E7">
        <w:rPr>
          <w:rFonts w:ascii="Times New Roman" w:hAnsi="Times New Roman"/>
          <w:sz w:val="24"/>
          <w:szCs w:val="24"/>
        </w:rPr>
        <w:t>ных».</w:t>
      </w:r>
    </w:p>
    <w:p w:rsidR="004F546B" w:rsidRPr="003265E7" w:rsidRDefault="004F546B" w:rsidP="004F546B">
      <w:pPr>
        <w:pStyle w:val="af9"/>
        <w:jc w:val="both"/>
        <w:rPr>
          <w:rFonts w:ascii="Times New Roman" w:hAnsi="Times New Roman"/>
          <w:sz w:val="24"/>
          <w:szCs w:val="24"/>
        </w:rPr>
      </w:pP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885"/>
        <w:gridCol w:w="3827"/>
        <w:gridCol w:w="5528"/>
      </w:tblGrid>
      <w:tr w:rsidR="004F546B" w:rsidRPr="003265E7" w:rsidTr="00513744">
        <w:trPr>
          <w:trHeight w:val="279"/>
        </w:trPr>
        <w:tc>
          <w:tcPr>
            <w:tcW w:w="885" w:type="dxa"/>
            <w:hideMark/>
          </w:tcPr>
          <w:p w:rsidR="004F546B" w:rsidRPr="003265E7" w:rsidRDefault="004F546B" w:rsidP="00513744">
            <w:pPr>
              <w:rPr>
                <w:lang w:val="en-US"/>
              </w:rPr>
            </w:pPr>
            <w:r w:rsidRPr="003265E7">
              <w:t xml:space="preserve">Дата: </w:t>
            </w:r>
          </w:p>
        </w:tc>
        <w:tc>
          <w:tcPr>
            <w:tcW w:w="3827" w:type="dxa"/>
          </w:tcPr>
          <w:p w:rsidR="004F546B" w:rsidRPr="003265E7" w:rsidRDefault="004F546B" w:rsidP="00513744">
            <w:pPr>
              <w:rPr>
                <w:lang w:val="en-US"/>
              </w:rPr>
            </w:pPr>
          </w:p>
        </w:tc>
        <w:tc>
          <w:tcPr>
            <w:tcW w:w="5528" w:type="dxa"/>
            <w:hideMark/>
          </w:tcPr>
          <w:p w:rsidR="004F546B" w:rsidRPr="003265E7" w:rsidRDefault="004F546B" w:rsidP="00513744">
            <w:r w:rsidRPr="003265E7">
              <w:t>Подпись заявителя __________________</w:t>
            </w:r>
          </w:p>
        </w:tc>
      </w:tr>
    </w:tbl>
    <w:p w:rsidR="004F546B" w:rsidRPr="003265E7" w:rsidRDefault="004F546B" w:rsidP="004F546B"/>
    <w:p w:rsidR="00106581" w:rsidRPr="003265E7" w:rsidRDefault="00106581" w:rsidP="00106581">
      <w:pPr>
        <w:rPr>
          <w:color w:val="000000" w:themeColor="text1"/>
          <w:lang w:eastAsia="ar-SA"/>
        </w:rPr>
      </w:pPr>
    </w:p>
    <w:p w:rsidR="00106581" w:rsidRPr="003265E7" w:rsidRDefault="00106581" w:rsidP="00106581">
      <w:pPr>
        <w:rPr>
          <w:color w:val="000000" w:themeColor="text1"/>
          <w:lang w:eastAsia="ar-SA"/>
        </w:rPr>
      </w:pPr>
    </w:p>
    <w:p w:rsidR="002D49E7" w:rsidRPr="005A167B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2D49E7" w:rsidRPr="005A167B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2D49E7" w:rsidRDefault="002D49E7" w:rsidP="002D49E7">
      <w:pPr>
        <w:suppressAutoHyphens/>
        <w:outlineLvl w:val="2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рай</w:t>
      </w:r>
      <w:r>
        <w:rPr>
          <w:color w:val="000000" w:themeColor="text1"/>
          <w:sz w:val="28"/>
          <w:szCs w:val="28"/>
        </w:rPr>
        <w:t xml:space="preserve">она                             </w:t>
      </w:r>
      <w:r w:rsidRPr="005A167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A167B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2D49E7" w:rsidRDefault="002D49E7" w:rsidP="002D49E7">
      <w:pPr>
        <w:suppressAutoHyphens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2D49E7" w:rsidRDefault="002D49E7" w:rsidP="001F2F8C">
      <w:pPr>
        <w:suppressAutoHyphens/>
        <w:ind w:left="5529"/>
        <w:outlineLvl w:val="2"/>
        <w:rPr>
          <w:sz w:val="28"/>
          <w:szCs w:val="28"/>
        </w:rPr>
      </w:pPr>
    </w:p>
    <w:p w:rsidR="00106581" w:rsidRPr="003265E7" w:rsidRDefault="00106581" w:rsidP="001F2F8C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3B5401" w:rsidRPr="003265E7">
        <w:rPr>
          <w:sz w:val="28"/>
          <w:szCs w:val="28"/>
        </w:rPr>
        <w:t>4</w:t>
      </w:r>
    </w:p>
    <w:p w:rsidR="00106581" w:rsidRPr="003265E7" w:rsidRDefault="00106581" w:rsidP="001F2F8C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C746B1" w:rsidRPr="003265E7">
        <w:rPr>
          <w:sz w:val="28"/>
          <w:szCs w:val="28"/>
        </w:rPr>
        <w:t xml:space="preserve">Постановка граждан </w:t>
      </w:r>
      <w:r w:rsidR="00ED551F" w:rsidRPr="003265E7">
        <w:rPr>
          <w:sz w:val="28"/>
          <w:szCs w:val="28"/>
        </w:rPr>
        <w:t>на учет в качестве лиц, имеющих право на предоставление им земельных участков 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106581" w:rsidRPr="003265E7" w:rsidRDefault="00106581" w:rsidP="00106581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106581" w:rsidRPr="003265E7" w:rsidRDefault="00106581" w:rsidP="00106581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A40371" w:rsidRPr="001F2F8C" w:rsidRDefault="006D0133" w:rsidP="00A40371">
      <w:pPr>
        <w:rPr>
          <w:sz w:val="28"/>
        </w:rPr>
      </w:pPr>
      <w:r w:rsidRPr="001F2F8C">
        <w:rPr>
          <w:sz w:val="28"/>
        </w:rPr>
        <w:t>Образец</w:t>
      </w:r>
      <w:r w:rsidR="00A40371" w:rsidRPr="001F2F8C">
        <w:rPr>
          <w:sz w:val="28"/>
        </w:rPr>
        <w:t xml:space="preserve"> заявления </w:t>
      </w:r>
    </w:p>
    <w:p w:rsidR="00A40371" w:rsidRPr="003265E7" w:rsidRDefault="00A40371" w:rsidP="00A40371">
      <w:pPr>
        <w:rPr>
          <w:i/>
          <w:sz w:val="28"/>
        </w:rPr>
      </w:pPr>
    </w:p>
    <w:p w:rsidR="00A40371" w:rsidRPr="003265E7" w:rsidRDefault="00A40371" w:rsidP="00A40371">
      <w:pPr>
        <w:rPr>
          <w:b/>
          <w:sz w:val="28"/>
          <w:szCs w:val="28"/>
        </w:rPr>
      </w:pPr>
    </w:p>
    <w:p w:rsidR="00A40371" w:rsidRPr="003265E7" w:rsidRDefault="00A40371" w:rsidP="00A40371">
      <w:pPr>
        <w:autoSpaceDE w:val="0"/>
        <w:autoSpaceDN w:val="0"/>
        <w:adjustRightInd w:val="0"/>
        <w:jc w:val="center"/>
        <w:rPr>
          <w:u w:val="single"/>
        </w:rPr>
      </w:pPr>
      <w:r w:rsidRPr="003265E7">
        <w:rPr>
          <w:u w:val="single"/>
        </w:rPr>
        <w:t xml:space="preserve">Администрация </w:t>
      </w:r>
      <w:r w:rsidR="001F2F8C">
        <w:rPr>
          <w:u w:val="single"/>
        </w:rPr>
        <w:t>Славянского городского поселения Славянского района</w:t>
      </w:r>
    </w:p>
    <w:p w:rsidR="00A40371" w:rsidRPr="003265E7" w:rsidRDefault="00A40371" w:rsidP="00A40371">
      <w:pPr>
        <w:autoSpaceDE w:val="0"/>
        <w:autoSpaceDN w:val="0"/>
        <w:adjustRightInd w:val="0"/>
        <w:jc w:val="right"/>
      </w:pPr>
    </w:p>
    <w:p w:rsidR="00A40371" w:rsidRPr="003265E7" w:rsidRDefault="00A40371" w:rsidP="00A40371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>Заявление об учете в качестве лиц, имеющих право на предоставление земельных участков в собственность бесплатно</w:t>
      </w:r>
    </w:p>
    <w:p w:rsidR="00A40371" w:rsidRPr="003265E7" w:rsidRDefault="00A40371" w:rsidP="00A40371">
      <w:pPr>
        <w:autoSpaceDE w:val="0"/>
        <w:autoSpaceDN w:val="0"/>
        <w:adjustRightInd w:val="0"/>
        <w:jc w:val="center"/>
      </w:pPr>
    </w:p>
    <w:p w:rsidR="00A40371" w:rsidRPr="003265E7" w:rsidRDefault="00A40371" w:rsidP="00A40371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3265E7">
        <w:t xml:space="preserve">Заявление № </w:t>
      </w:r>
      <w:r w:rsidRPr="003265E7">
        <w:rPr>
          <w:u w:val="single"/>
        </w:rPr>
        <w:t>1112244555</w:t>
      </w:r>
    </w:p>
    <w:p w:rsidR="00A40371" w:rsidRPr="003265E7" w:rsidRDefault="00A40371" w:rsidP="00A40371">
      <w:pPr>
        <w:autoSpaceDE w:val="0"/>
        <w:autoSpaceDN w:val="0"/>
        <w:adjustRightInd w:val="0"/>
        <w:jc w:val="center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A40371" w:rsidRPr="003265E7" w:rsidTr="00513744">
        <w:tc>
          <w:tcPr>
            <w:tcW w:w="3085" w:type="dxa"/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1. Заявитель: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A40371" w:rsidRPr="003265E7" w:rsidRDefault="00A40371" w:rsidP="00A40371">
            <w:pPr>
              <w:autoSpaceDE w:val="0"/>
              <w:autoSpaceDN w:val="0"/>
              <w:adjustRightInd w:val="0"/>
            </w:pPr>
            <w:r w:rsidRPr="003265E7">
              <w:t>Иванов Иван Иванович</w:t>
            </w:r>
          </w:p>
        </w:tc>
      </w:tr>
      <w:tr w:rsidR="00A40371" w:rsidRPr="003265E7" w:rsidTr="00513744">
        <w:tc>
          <w:tcPr>
            <w:tcW w:w="3085" w:type="dxa"/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Дата рождения: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A40371" w:rsidRPr="003265E7" w:rsidRDefault="00A40371" w:rsidP="00A40371">
            <w:pPr>
              <w:autoSpaceDE w:val="0"/>
              <w:autoSpaceDN w:val="0"/>
              <w:adjustRightInd w:val="0"/>
            </w:pPr>
            <w:r w:rsidRPr="003265E7">
              <w:t>23.01.1986</w:t>
            </w:r>
          </w:p>
        </w:tc>
      </w:tr>
      <w:tr w:rsidR="00A40371" w:rsidRPr="003265E7" w:rsidTr="00513744">
        <w:tc>
          <w:tcPr>
            <w:tcW w:w="3085" w:type="dxa"/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</w:pPr>
            <w:r w:rsidRPr="003265E7">
              <w:t>СНИЛС: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A40371" w:rsidRPr="003265E7" w:rsidRDefault="00A40371" w:rsidP="00A40371">
            <w:pPr>
              <w:autoSpaceDE w:val="0"/>
              <w:autoSpaceDN w:val="0"/>
              <w:adjustRightInd w:val="0"/>
            </w:pPr>
            <w:r w:rsidRPr="003265E7">
              <w:t>000-000-000 00</w:t>
            </w:r>
          </w:p>
        </w:tc>
      </w:tr>
      <w:tr w:rsidR="00A40371" w:rsidRPr="003265E7" w:rsidTr="00513744">
        <w:tc>
          <w:tcPr>
            <w:tcW w:w="3085" w:type="dxa"/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</w:pPr>
            <w:r w:rsidRPr="003265E7">
              <w:t>Телефон: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A40371" w:rsidRPr="003265E7" w:rsidRDefault="00A40371" w:rsidP="00A40371">
            <w:pPr>
              <w:autoSpaceDE w:val="0"/>
              <w:autoSpaceDN w:val="0"/>
              <w:adjustRightInd w:val="0"/>
            </w:pPr>
            <w:r w:rsidRPr="003265E7">
              <w:t>+79991234567</w:t>
            </w:r>
          </w:p>
        </w:tc>
      </w:tr>
      <w:tr w:rsidR="00A40371" w:rsidRPr="003265E7" w:rsidTr="00513744">
        <w:tc>
          <w:tcPr>
            <w:tcW w:w="3085" w:type="dxa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</w:pPr>
            <w:r w:rsidRPr="003265E7">
              <w:t xml:space="preserve">Адрес электронной почты: 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A40371" w:rsidRPr="003265E7" w:rsidRDefault="00A40371" w:rsidP="00A403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265E7">
              <w:rPr>
                <w:lang w:val="en-US"/>
              </w:rPr>
              <w:t>qwerty@mail.ru</w:t>
            </w:r>
          </w:p>
        </w:tc>
      </w:tr>
      <w:tr w:rsidR="00A40371" w:rsidRPr="003265E7" w:rsidTr="00513744">
        <w:tc>
          <w:tcPr>
            <w:tcW w:w="3085" w:type="dxa"/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</w:pPr>
            <w:r w:rsidRPr="003265E7">
              <w:t>Адрес места жительства: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6D0133" w:rsidRPr="003265E7" w:rsidRDefault="00A40371" w:rsidP="00A40371">
            <w:pPr>
              <w:autoSpaceDE w:val="0"/>
              <w:autoSpaceDN w:val="0"/>
              <w:adjustRightInd w:val="0"/>
            </w:pPr>
            <w:r w:rsidRPr="001F2F8C">
              <w:rPr>
                <w:sz w:val="22"/>
                <w:szCs w:val="22"/>
              </w:rPr>
              <w:t xml:space="preserve">Краснодарский край, Славянский район, </w:t>
            </w:r>
            <w:r w:rsidR="001F2F8C" w:rsidRPr="001F2F8C">
              <w:rPr>
                <w:sz w:val="22"/>
                <w:szCs w:val="22"/>
              </w:rPr>
              <w:t>г</w:t>
            </w:r>
            <w:r w:rsidRPr="001F2F8C">
              <w:rPr>
                <w:sz w:val="22"/>
                <w:szCs w:val="22"/>
              </w:rPr>
              <w:t xml:space="preserve">. </w:t>
            </w:r>
            <w:r w:rsidR="001F2F8C" w:rsidRPr="001F2F8C">
              <w:rPr>
                <w:sz w:val="22"/>
                <w:szCs w:val="22"/>
              </w:rPr>
              <w:t>Славянск-на-Кубани</w:t>
            </w:r>
            <w:r w:rsidRPr="003265E7">
              <w:t xml:space="preserve">, </w:t>
            </w:r>
          </w:p>
          <w:p w:rsidR="00A40371" w:rsidRPr="003265E7" w:rsidRDefault="00A40371" w:rsidP="00A40371">
            <w:pPr>
              <w:autoSpaceDE w:val="0"/>
              <w:autoSpaceDN w:val="0"/>
              <w:adjustRightInd w:val="0"/>
            </w:pPr>
            <w:r w:rsidRPr="003265E7">
              <w:t>ул. Лесная, 77</w:t>
            </w:r>
          </w:p>
        </w:tc>
      </w:tr>
    </w:tbl>
    <w:p w:rsidR="00A40371" w:rsidRPr="003265E7" w:rsidRDefault="00A40371" w:rsidP="00A40371">
      <w:pPr>
        <w:autoSpaceDE w:val="0"/>
        <w:autoSpaceDN w:val="0"/>
        <w:adjustRightInd w:val="0"/>
        <w:jc w:val="center"/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2853"/>
        <w:gridCol w:w="2175"/>
        <w:gridCol w:w="2718"/>
      </w:tblGrid>
      <w:tr w:rsidR="00A40371" w:rsidRPr="003265E7" w:rsidTr="00513744">
        <w:trPr>
          <w:cantSplit/>
          <w:trHeight w:val="606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Наименование документа,</w:t>
            </w:r>
          </w:p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proofErr w:type="gramStart"/>
            <w:r w:rsidRPr="003265E7">
              <w:t>удостоверяющего</w:t>
            </w:r>
            <w:proofErr w:type="gramEnd"/>
            <w:r w:rsidRPr="003265E7">
              <w:t xml:space="preserve"> личность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 xml:space="preserve">паспорт 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Дата выдачи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23.12.2014</w:t>
            </w:r>
          </w:p>
        </w:tc>
      </w:tr>
      <w:tr w:rsidR="00A40371" w:rsidRPr="003265E7" w:rsidTr="00513744">
        <w:trPr>
          <w:cantSplit/>
          <w:trHeight w:val="608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Серия и номер</w:t>
            </w:r>
          </w:p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документа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0302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Код подразделения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123-321</w:t>
            </w:r>
          </w:p>
        </w:tc>
      </w:tr>
      <w:tr w:rsidR="00A40371" w:rsidRPr="003265E7" w:rsidTr="00513744">
        <w:trPr>
          <w:cantSplit/>
          <w:trHeight w:val="494"/>
        </w:trPr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 xml:space="preserve">Кем </w:t>
            </w:r>
            <w:proofErr w:type="gramStart"/>
            <w:r w:rsidRPr="003265E7">
              <w:t>выдан</w:t>
            </w:r>
            <w:proofErr w:type="gramEnd"/>
          </w:p>
        </w:tc>
        <w:tc>
          <w:tcPr>
            <w:tcW w:w="39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0371" w:rsidRPr="003265E7" w:rsidRDefault="00A40371" w:rsidP="00513744">
            <w:pPr>
              <w:widowControl w:val="0"/>
              <w:tabs>
                <w:tab w:val="left" w:pos="567"/>
              </w:tabs>
              <w:jc w:val="both"/>
            </w:pPr>
            <w:r w:rsidRPr="003265E7">
              <w:t>Отделом УФМС по Краснодарскому краю в Славянском районе</w:t>
            </w:r>
          </w:p>
        </w:tc>
      </w:tr>
    </w:tbl>
    <w:p w:rsidR="00A40371" w:rsidRPr="003265E7" w:rsidRDefault="00A40371" w:rsidP="00A40371">
      <w:pPr>
        <w:autoSpaceDE w:val="0"/>
        <w:autoSpaceDN w:val="0"/>
        <w:adjustRightInd w:val="0"/>
        <w:jc w:val="both"/>
      </w:pPr>
    </w:p>
    <w:p w:rsidR="00A40371" w:rsidRPr="003265E7" w:rsidRDefault="00A40371" w:rsidP="00A40371">
      <w:pPr>
        <w:autoSpaceDE w:val="0"/>
        <w:autoSpaceDN w:val="0"/>
        <w:adjustRightInd w:val="0"/>
        <w:jc w:val="both"/>
      </w:pPr>
      <w:r w:rsidRPr="003265E7">
        <w:t>2. Реквизиты решения о постановке на учет:</w:t>
      </w:r>
    </w:p>
    <w:p w:rsidR="00A40371" w:rsidRPr="003265E7" w:rsidRDefault="00A40371" w:rsidP="00A40371">
      <w:pPr>
        <w:tabs>
          <w:tab w:val="left" w:pos="426"/>
        </w:tabs>
        <w:suppressAutoHyphens/>
        <w:jc w:val="both"/>
      </w:pP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1856"/>
        <w:gridCol w:w="3542"/>
        <w:gridCol w:w="1756"/>
        <w:gridCol w:w="2700"/>
      </w:tblGrid>
      <w:tr w:rsidR="00A40371" w:rsidRPr="003265E7" w:rsidTr="00513744">
        <w:tc>
          <w:tcPr>
            <w:tcW w:w="941" w:type="pct"/>
          </w:tcPr>
          <w:p w:rsidR="00A40371" w:rsidRPr="003265E7" w:rsidRDefault="00A40371" w:rsidP="00513744">
            <w:pPr>
              <w:suppressAutoHyphens/>
              <w:spacing w:line="276" w:lineRule="auto"/>
              <w:jc w:val="both"/>
            </w:pPr>
            <w:r w:rsidRPr="003265E7">
              <w:t xml:space="preserve">Номер </w:t>
            </w:r>
          </w:p>
        </w:tc>
        <w:tc>
          <w:tcPr>
            <w:tcW w:w="1797" w:type="pct"/>
          </w:tcPr>
          <w:p w:rsidR="00A40371" w:rsidRPr="003265E7" w:rsidRDefault="00A40371" w:rsidP="00513744">
            <w:pPr>
              <w:suppressAutoHyphens/>
              <w:spacing w:line="276" w:lineRule="auto"/>
              <w:jc w:val="both"/>
            </w:pPr>
            <w:r w:rsidRPr="003265E7">
              <w:t>1254</w:t>
            </w:r>
          </w:p>
        </w:tc>
        <w:tc>
          <w:tcPr>
            <w:tcW w:w="891" w:type="pct"/>
          </w:tcPr>
          <w:p w:rsidR="00A40371" w:rsidRPr="003265E7" w:rsidRDefault="00A40371" w:rsidP="00513744">
            <w:pPr>
              <w:suppressAutoHyphens/>
              <w:spacing w:line="276" w:lineRule="auto"/>
              <w:jc w:val="both"/>
            </w:pPr>
            <w:r w:rsidRPr="003265E7">
              <w:t>Дата</w:t>
            </w:r>
          </w:p>
        </w:tc>
        <w:tc>
          <w:tcPr>
            <w:tcW w:w="1370" w:type="pct"/>
          </w:tcPr>
          <w:p w:rsidR="00A40371" w:rsidRPr="003265E7" w:rsidRDefault="00A40371" w:rsidP="00A40371">
            <w:pPr>
              <w:suppressAutoHyphens/>
              <w:spacing w:line="276" w:lineRule="auto"/>
              <w:jc w:val="both"/>
            </w:pPr>
            <w:r w:rsidRPr="003265E7">
              <w:t>29.10.2022</w:t>
            </w:r>
          </w:p>
        </w:tc>
      </w:tr>
    </w:tbl>
    <w:p w:rsidR="00A40371" w:rsidRPr="003265E7" w:rsidRDefault="00A40371" w:rsidP="00A40371">
      <w:pPr>
        <w:autoSpaceDE w:val="0"/>
        <w:autoSpaceDN w:val="0"/>
        <w:adjustRightInd w:val="0"/>
        <w:ind w:left="-426" w:firstLine="426"/>
      </w:pPr>
    </w:p>
    <w:p w:rsidR="00A40371" w:rsidRPr="003265E7" w:rsidRDefault="00A40371" w:rsidP="00A40371">
      <w:pPr>
        <w:autoSpaceDE w:val="0"/>
        <w:autoSpaceDN w:val="0"/>
        <w:adjustRightInd w:val="0"/>
        <w:ind w:left="-426" w:firstLine="426"/>
      </w:pPr>
      <w:r w:rsidRPr="003265E7">
        <w:t>К заявлению прилагаю следующие документы:</w:t>
      </w:r>
    </w:p>
    <w:p w:rsidR="00A40371" w:rsidRPr="003265E7" w:rsidRDefault="00A40371" w:rsidP="00A40371">
      <w:pPr>
        <w:autoSpaceDE w:val="0"/>
        <w:autoSpaceDN w:val="0"/>
        <w:adjustRightInd w:val="0"/>
        <w:ind w:left="-426" w:firstLine="426"/>
        <w:rPr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4764"/>
        <w:gridCol w:w="4393"/>
      </w:tblGrid>
      <w:tr w:rsidR="00A40371" w:rsidRPr="003265E7" w:rsidTr="0051374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  <w:ind w:left="12"/>
              <w:jc w:val="center"/>
            </w:pPr>
            <w:r w:rsidRPr="003265E7">
              <w:t xml:space="preserve">№ </w:t>
            </w:r>
            <w:proofErr w:type="gramStart"/>
            <w:r w:rsidRPr="003265E7">
              <w:t>п</w:t>
            </w:r>
            <w:proofErr w:type="gramEnd"/>
            <w:r w:rsidRPr="003265E7">
              <w:t>/п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  <w:ind w:left="52"/>
              <w:jc w:val="center"/>
            </w:pPr>
            <w:r w:rsidRPr="003265E7">
              <w:t>Наименование документов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  <w:jc w:val="center"/>
            </w:pPr>
            <w:r w:rsidRPr="003265E7">
              <w:t>Название файлов</w:t>
            </w:r>
          </w:p>
        </w:tc>
      </w:tr>
      <w:tr w:rsidR="00A40371" w:rsidRPr="003265E7" w:rsidTr="0051374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71" w:rsidRPr="003265E7" w:rsidRDefault="00A40371" w:rsidP="00A40371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71" w:rsidRPr="003265E7" w:rsidRDefault="00A40371" w:rsidP="00A40371">
            <w:pPr>
              <w:autoSpaceDE w:val="0"/>
              <w:autoSpaceDN w:val="0"/>
              <w:adjustRightInd w:val="0"/>
              <w:ind w:left="52"/>
            </w:pPr>
            <w:r w:rsidRPr="003265E7">
              <w:rPr>
                <w:rFonts w:ascii="Times New Roman CYR" w:hAnsi="Times New Roman CYR" w:cs="Times New Roman CYR"/>
              </w:rPr>
              <w:t>паспорт заявителя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71" w:rsidRPr="003265E7" w:rsidRDefault="00A40371" w:rsidP="00513744">
            <w:pPr>
              <w:autoSpaceDE w:val="0"/>
              <w:autoSpaceDN w:val="0"/>
              <w:adjustRightInd w:val="0"/>
              <w:ind w:left="52"/>
              <w:jc w:val="center"/>
            </w:pPr>
          </w:p>
        </w:tc>
      </w:tr>
    </w:tbl>
    <w:p w:rsidR="00A40371" w:rsidRPr="003265E7" w:rsidRDefault="00A40371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A40371" w:rsidRPr="003265E7" w:rsidRDefault="00A40371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265E7">
        <w:rPr>
          <w:rFonts w:ascii="Times New Roman" w:hAnsi="Times New Roman"/>
          <w:sz w:val="24"/>
          <w:szCs w:val="24"/>
        </w:rPr>
        <w:lastRenderedPageBreak/>
        <w:t>Полноту и достоверность представленных в запросе сведений подтверждаю.</w:t>
      </w:r>
    </w:p>
    <w:p w:rsidR="00A40371" w:rsidRPr="003265E7" w:rsidRDefault="00A40371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265E7">
        <w:rPr>
          <w:rFonts w:ascii="Times New Roman" w:hAnsi="Times New Roman"/>
          <w:sz w:val="24"/>
          <w:szCs w:val="24"/>
        </w:rPr>
        <w:t>Даю согласие на получение, обработку и передачу моих персональных данных в соотве</w:t>
      </w:r>
      <w:r w:rsidRPr="003265E7">
        <w:rPr>
          <w:rFonts w:ascii="Times New Roman" w:hAnsi="Times New Roman"/>
          <w:sz w:val="24"/>
          <w:szCs w:val="24"/>
        </w:rPr>
        <w:t>т</w:t>
      </w:r>
      <w:r w:rsidRPr="003265E7">
        <w:rPr>
          <w:rFonts w:ascii="Times New Roman" w:hAnsi="Times New Roman"/>
          <w:sz w:val="24"/>
          <w:szCs w:val="24"/>
        </w:rPr>
        <w:t>ствии с Федеральными законами от 27.07.2006 г</w:t>
      </w:r>
      <w:r w:rsidR="00FA403D">
        <w:rPr>
          <w:rFonts w:ascii="Times New Roman" w:hAnsi="Times New Roman"/>
          <w:sz w:val="24"/>
          <w:szCs w:val="24"/>
        </w:rPr>
        <w:t>.</w:t>
      </w:r>
      <w:r w:rsidRPr="003265E7">
        <w:rPr>
          <w:rFonts w:ascii="Times New Roman" w:hAnsi="Times New Roman"/>
          <w:sz w:val="24"/>
          <w:szCs w:val="24"/>
        </w:rPr>
        <w:t xml:space="preserve"> № 149-ФЗ «Об информации, информацио</w:t>
      </w:r>
      <w:r w:rsidRPr="003265E7">
        <w:rPr>
          <w:rFonts w:ascii="Times New Roman" w:hAnsi="Times New Roman"/>
          <w:sz w:val="24"/>
          <w:szCs w:val="24"/>
        </w:rPr>
        <w:t>н</w:t>
      </w:r>
      <w:r w:rsidRPr="003265E7">
        <w:rPr>
          <w:rFonts w:ascii="Times New Roman" w:hAnsi="Times New Roman"/>
          <w:sz w:val="24"/>
          <w:szCs w:val="24"/>
        </w:rPr>
        <w:t>ных технологиях и о защите информации», от 27.07.2006 № 152-ФЗ «О персональных да</w:t>
      </w:r>
      <w:r w:rsidRPr="003265E7">
        <w:rPr>
          <w:rFonts w:ascii="Times New Roman" w:hAnsi="Times New Roman"/>
          <w:sz w:val="24"/>
          <w:szCs w:val="24"/>
        </w:rPr>
        <w:t>н</w:t>
      </w:r>
      <w:r w:rsidRPr="003265E7">
        <w:rPr>
          <w:rFonts w:ascii="Times New Roman" w:hAnsi="Times New Roman"/>
          <w:sz w:val="24"/>
          <w:szCs w:val="24"/>
        </w:rPr>
        <w:t>ных».</w:t>
      </w:r>
    </w:p>
    <w:p w:rsidR="00A40371" w:rsidRPr="003265E7" w:rsidRDefault="00A40371" w:rsidP="00A40371">
      <w:pPr>
        <w:pStyle w:val="af9"/>
        <w:jc w:val="both"/>
        <w:rPr>
          <w:rFonts w:ascii="Times New Roman" w:hAnsi="Times New Roman"/>
          <w:sz w:val="24"/>
          <w:szCs w:val="24"/>
        </w:rPr>
      </w:pPr>
    </w:p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885"/>
        <w:gridCol w:w="3827"/>
        <w:gridCol w:w="5528"/>
      </w:tblGrid>
      <w:tr w:rsidR="00A40371" w:rsidRPr="003265E7" w:rsidTr="00513744">
        <w:trPr>
          <w:trHeight w:val="279"/>
        </w:trPr>
        <w:tc>
          <w:tcPr>
            <w:tcW w:w="885" w:type="dxa"/>
            <w:hideMark/>
          </w:tcPr>
          <w:p w:rsidR="00A40371" w:rsidRPr="003265E7" w:rsidRDefault="00A40371" w:rsidP="00513744">
            <w:pPr>
              <w:rPr>
                <w:lang w:val="en-US"/>
              </w:rPr>
            </w:pPr>
            <w:r w:rsidRPr="003265E7">
              <w:t xml:space="preserve">Дата: </w:t>
            </w:r>
          </w:p>
        </w:tc>
        <w:tc>
          <w:tcPr>
            <w:tcW w:w="3827" w:type="dxa"/>
          </w:tcPr>
          <w:p w:rsidR="00A40371" w:rsidRPr="003265E7" w:rsidRDefault="00A40371" w:rsidP="00513744">
            <w:r w:rsidRPr="003265E7">
              <w:t>23.11.2022</w:t>
            </w:r>
          </w:p>
        </w:tc>
        <w:tc>
          <w:tcPr>
            <w:tcW w:w="5528" w:type="dxa"/>
            <w:hideMark/>
          </w:tcPr>
          <w:p w:rsidR="00A40371" w:rsidRPr="003265E7" w:rsidRDefault="00A40371" w:rsidP="00A40371">
            <w:r w:rsidRPr="003265E7">
              <w:t xml:space="preserve">Подпись заявителя     </w:t>
            </w:r>
            <w:r w:rsidRPr="003265E7">
              <w:rPr>
                <w:b/>
                <w:i/>
              </w:rPr>
              <w:t>ИВАНОВ</w:t>
            </w:r>
          </w:p>
        </w:tc>
      </w:tr>
    </w:tbl>
    <w:p w:rsidR="00A40371" w:rsidRPr="003265E7" w:rsidRDefault="00A40371" w:rsidP="00A40371"/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2D49E7" w:rsidRPr="005A167B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2D49E7" w:rsidRPr="005A167B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2D49E7" w:rsidRDefault="002D49E7" w:rsidP="002D49E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2D49E7" w:rsidRDefault="002D49E7" w:rsidP="002D49E7">
      <w:pPr>
        <w:suppressAutoHyphens/>
        <w:outlineLvl w:val="2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рай</w:t>
      </w:r>
      <w:r>
        <w:rPr>
          <w:color w:val="000000" w:themeColor="text1"/>
          <w:sz w:val="28"/>
          <w:szCs w:val="28"/>
        </w:rPr>
        <w:t xml:space="preserve">она                             </w:t>
      </w:r>
      <w:r w:rsidRPr="005A167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A167B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2D49E7" w:rsidRDefault="002D49E7" w:rsidP="002D49E7">
      <w:pPr>
        <w:suppressAutoHyphens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2D49E7" w:rsidRDefault="002D49E7" w:rsidP="005C7582">
      <w:pPr>
        <w:suppressAutoHyphens/>
        <w:ind w:left="5245"/>
        <w:outlineLvl w:val="2"/>
        <w:rPr>
          <w:sz w:val="28"/>
          <w:szCs w:val="28"/>
        </w:rPr>
      </w:pPr>
    </w:p>
    <w:p w:rsidR="005C7582" w:rsidRPr="003265E7" w:rsidRDefault="005C7582" w:rsidP="002D49E7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5</w:t>
      </w:r>
    </w:p>
    <w:p w:rsidR="005C7582" w:rsidRPr="003265E7" w:rsidRDefault="005C7582" w:rsidP="002D49E7">
      <w:pPr>
        <w:suppressAutoHyphens/>
        <w:ind w:left="5529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ED551F" w:rsidRPr="003265E7">
        <w:rPr>
          <w:sz w:val="28"/>
        </w:rPr>
        <w:t>Постановка граждан на учет в качестве лиц, имеющих право на предоставление им земельных участков в собственность бесплатно</w:t>
      </w:r>
      <w:r w:rsidRPr="003265E7">
        <w:rPr>
          <w:color w:val="000000"/>
          <w:sz w:val="28"/>
        </w:rPr>
        <w:t>»</w:t>
      </w:r>
    </w:p>
    <w:p w:rsidR="0011316B" w:rsidRPr="003265E7" w:rsidRDefault="0011316B" w:rsidP="005C7582"/>
    <w:p w:rsidR="005C7582" w:rsidRPr="002D49E7" w:rsidRDefault="0011316B" w:rsidP="0011316B">
      <w:pPr>
        <w:suppressAutoHyphens/>
        <w:ind w:right="2552"/>
        <w:rPr>
          <w:sz w:val="28"/>
        </w:rPr>
      </w:pPr>
      <w:r w:rsidRPr="002D49E7">
        <w:rPr>
          <w:sz w:val="28"/>
        </w:rPr>
        <w:t xml:space="preserve">Форма </w:t>
      </w:r>
    </w:p>
    <w:p w:rsidR="0011316B" w:rsidRPr="003265E7" w:rsidRDefault="0011316B" w:rsidP="005C7582">
      <w:pPr>
        <w:rPr>
          <w:sz w:val="28"/>
          <w:szCs w:val="28"/>
        </w:rPr>
      </w:pPr>
    </w:p>
    <w:p w:rsidR="009A281A" w:rsidRPr="003265E7" w:rsidRDefault="009A281A" w:rsidP="00040DDA">
      <w:pPr>
        <w:pStyle w:val="affc"/>
      </w:pPr>
      <w:r w:rsidRPr="003265E7">
        <w:t xml:space="preserve">Администрация </w:t>
      </w:r>
      <w:r w:rsidR="00040DDA">
        <w:t>Славянского городского поселения Славянского района</w:t>
      </w:r>
    </w:p>
    <w:p w:rsidR="009A281A" w:rsidRPr="003265E7" w:rsidRDefault="009A281A" w:rsidP="009A281A">
      <w:pPr>
        <w:ind w:left="5954"/>
        <w:rPr>
          <w:sz w:val="28"/>
          <w:szCs w:val="28"/>
        </w:rPr>
      </w:pPr>
    </w:p>
    <w:tbl>
      <w:tblPr>
        <w:tblStyle w:val="aff2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9A281A" w:rsidRPr="003265E7" w:rsidTr="009A281A">
        <w:tc>
          <w:tcPr>
            <w:tcW w:w="9855" w:type="dxa"/>
          </w:tcPr>
          <w:p w:rsidR="009A281A" w:rsidRPr="003265E7" w:rsidRDefault="009A281A" w:rsidP="009A281A">
            <w:pPr>
              <w:rPr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>Кому:</w:t>
            </w:r>
          </w:p>
        </w:tc>
      </w:tr>
      <w:tr w:rsidR="009A281A" w:rsidRPr="003265E7" w:rsidTr="009A281A">
        <w:tc>
          <w:tcPr>
            <w:tcW w:w="9855" w:type="dxa"/>
            <w:tcBorders>
              <w:bottom w:val="single" w:sz="4" w:space="0" w:color="auto"/>
            </w:tcBorders>
          </w:tcPr>
          <w:p w:rsidR="009A281A" w:rsidRPr="003265E7" w:rsidRDefault="009A281A" w:rsidP="009A281A">
            <w:pPr>
              <w:rPr>
                <w:sz w:val="28"/>
                <w:szCs w:val="28"/>
              </w:rPr>
            </w:pPr>
          </w:p>
        </w:tc>
      </w:tr>
      <w:tr w:rsidR="009A281A" w:rsidRPr="003265E7" w:rsidTr="009A281A">
        <w:tc>
          <w:tcPr>
            <w:tcW w:w="9855" w:type="dxa"/>
            <w:tcBorders>
              <w:top w:val="single" w:sz="4" w:space="0" w:color="auto"/>
            </w:tcBorders>
          </w:tcPr>
          <w:p w:rsidR="009A281A" w:rsidRPr="003265E7" w:rsidRDefault="009A281A" w:rsidP="009A281A">
            <w:pPr>
              <w:rPr>
                <w:sz w:val="28"/>
                <w:szCs w:val="28"/>
              </w:rPr>
            </w:pPr>
            <w:r w:rsidRPr="003265E7">
              <w:rPr>
                <w:sz w:val="28"/>
                <w:szCs w:val="28"/>
              </w:rPr>
              <w:t>Контактные данные:</w:t>
            </w:r>
          </w:p>
        </w:tc>
      </w:tr>
      <w:tr w:rsidR="009A281A" w:rsidRPr="003265E7" w:rsidTr="009A281A">
        <w:tc>
          <w:tcPr>
            <w:tcW w:w="9855" w:type="dxa"/>
            <w:tcBorders>
              <w:bottom w:val="single" w:sz="4" w:space="0" w:color="auto"/>
            </w:tcBorders>
          </w:tcPr>
          <w:p w:rsidR="009A281A" w:rsidRPr="003265E7" w:rsidRDefault="009A281A" w:rsidP="009A281A">
            <w:pPr>
              <w:rPr>
                <w:sz w:val="28"/>
                <w:szCs w:val="28"/>
              </w:rPr>
            </w:pPr>
          </w:p>
        </w:tc>
      </w:tr>
      <w:tr w:rsidR="009A281A" w:rsidRPr="003265E7" w:rsidTr="009A281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9A281A" w:rsidRPr="003265E7" w:rsidRDefault="009A281A" w:rsidP="009A281A">
            <w:pPr>
              <w:rPr>
                <w:sz w:val="28"/>
                <w:szCs w:val="28"/>
              </w:rPr>
            </w:pPr>
          </w:p>
        </w:tc>
      </w:tr>
    </w:tbl>
    <w:p w:rsidR="009A281A" w:rsidRPr="003265E7" w:rsidRDefault="009A281A" w:rsidP="009A281A">
      <w:pPr>
        <w:ind w:left="5954"/>
        <w:rPr>
          <w:sz w:val="28"/>
          <w:szCs w:val="28"/>
        </w:rPr>
      </w:pPr>
    </w:p>
    <w:p w:rsidR="009A281A" w:rsidRPr="003265E7" w:rsidRDefault="009A281A" w:rsidP="009A281A">
      <w:pPr>
        <w:ind w:left="5954"/>
        <w:rPr>
          <w:sz w:val="28"/>
          <w:szCs w:val="28"/>
        </w:rPr>
      </w:pPr>
    </w:p>
    <w:p w:rsidR="009A281A" w:rsidRPr="003265E7" w:rsidRDefault="009A281A" w:rsidP="009A281A">
      <w:pPr>
        <w:ind w:left="5954"/>
        <w:rPr>
          <w:sz w:val="28"/>
          <w:szCs w:val="28"/>
        </w:rPr>
      </w:pPr>
    </w:p>
    <w:p w:rsidR="009A281A" w:rsidRPr="003265E7" w:rsidRDefault="009A281A" w:rsidP="009A281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РЕШЕНИЕ</w:t>
      </w:r>
    </w:p>
    <w:p w:rsidR="009A281A" w:rsidRPr="003265E7" w:rsidRDefault="009A281A" w:rsidP="009A281A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>о принятии на учет в целях бесплатного предоставления</w:t>
      </w:r>
    </w:p>
    <w:p w:rsidR="009A281A" w:rsidRPr="003265E7" w:rsidRDefault="009A281A" w:rsidP="009A281A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 xml:space="preserve">земельного участка  </w:t>
      </w:r>
    </w:p>
    <w:p w:rsidR="009A281A" w:rsidRPr="003265E7" w:rsidRDefault="009A281A" w:rsidP="009A281A">
      <w:pPr>
        <w:suppressAutoHyphens/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400"/>
      </w:tblGrid>
      <w:tr w:rsidR="009A281A" w:rsidRPr="003265E7" w:rsidTr="009A281A">
        <w:tc>
          <w:tcPr>
            <w:tcW w:w="2260" w:type="pct"/>
          </w:tcPr>
          <w:p w:rsidR="009A281A" w:rsidRPr="003265E7" w:rsidRDefault="009A281A" w:rsidP="009A281A">
            <w:pPr>
              <w:suppressAutoHyphens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sz w:val="28"/>
                <w:szCs w:val="28"/>
              </w:rPr>
              <w:t>________________</w:t>
            </w:r>
          </w:p>
        </w:tc>
        <w:tc>
          <w:tcPr>
            <w:tcW w:w="2740" w:type="pct"/>
          </w:tcPr>
          <w:p w:rsidR="009A281A" w:rsidRPr="003265E7" w:rsidRDefault="009A281A" w:rsidP="009A281A">
            <w:pPr>
              <w:suppressAutoHyphens/>
              <w:ind w:firstLine="851"/>
              <w:jc w:val="right"/>
              <w:rPr>
                <w:rFonts w:eastAsia="Times New Roman"/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>№ _____________________</w:t>
            </w:r>
          </w:p>
        </w:tc>
      </w:tr>
    </w:tbl>
    <w:p w:rsidR="009A281A" w:rsidRPr="003265E7" w:rsidRDefault="009A281A" w:rsidP="009A281A">
      <w:pPr>
        <w:suppressAutoHyphens/>
        <w:spacing w:line="276" w:lineRule="auto"/>
        <w:ind w:firstLine="851"/>
        <w:jc w:val="right"/>
        <w:rPr>
          <w:b/>
          <w:sz w:val="28"/>
          <w:szCs w:val="28"/>
        </w:rPr>
      </w:pPr>
    </w:p>
    <w:p w:rsidR="009A281A" w:rsidRPr="003265E7" w:rsidRDefault="009A281A" w:rsidP="009A281A">
      <w:pPr>
        <w:suppressAutoHyphens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По результатам рассмотрения запроса </w:t>
      </w:r>
      <w:proofErr w:type="gramStart"/>
      <w:r w:rsidRPr="003265E7">
        <w:rPr>
          <w:sz w:val="28"/>
          <w:szCs w:val="28"/>
        </w:rPr>
        <w:t>от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i/>
          <w:sz w:val="28"/>
          <w:szCs w:val="28"/>
        </w:rPr>
        <w:t>дата</w:t>
      </w:r>
      <w:proofErr w:type="gramEnd"/>
      <w:r w:rsidRPr="003265E7">
        <w:rPr>
          <w:i/>
          <w:sz w:val="28"/>
          <w:szCs w:val="28"/>
        </w:rPr>
        <w:t xml:space="preserve"> запроса</w:t>
      </w:r>
      <w:r w:rsidRPr="003265E7">
        <w:rPr>
          <w:sz w:val="28"/>
          <w:szCs w:val="28"/>
        </w:rPr>
        <w:t xml:space="preserve"> № </w:t>
      </w:r>
      <w:r w:rsidRPr="003265E7">
        <w:rPr>
          <w:i/>
          <w:sz w:val="28"/>
          <w:szCs w:val="28"/>
        </w:rPr>
        <w:t>номер запроса</w:t>
      </w:r>
      <w:r w:rsidRPr="003265E7">
        <w:rPr>
          <w:sz w:val="28"/>
          <w:szCs w:val="28"/>
        </w:rPr>
        <w:t xml:space="preserve"> и приложенных к нему документов в соответствии со статьей 39.5, 39.19 Земельного кодекса Российской Федерации принято решение предоставить муниципальную услугу по принятию на учет в целях бесплатного предоставления земельного участка: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785"/>
      </w:tblGrid>
      <w:tr w:rsidR="009A281A" w:rsidRPr="003265E7" w:rsidTr="009A281A">
        <w:tc>
          <w:tcPr>
            <w:tcW w:w="5070" w:type="dxa"/>
            <w:gridSpan w:val="2"/>
          </w:tcPr>
          <w:p w:rsidR="009A281A" w:rsidRPr="003265E7" w:rsidRDefault="009A281A" w:rsidP="009A281A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 xml:space="preserve">Заявитель: </w:t>
            </w:r>
          </w:p>
        </w:tc>
        <w:tc>
          <w:tcPr>
            <w:tcW w:w="4785" w:type="dxa"/>
          </w:tcPr>
          <w:p w:rsidR="009A281A" w:rsidRPr="003265E7" w:rsidRDefault="009A281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A281A" w:rsidRPr="003265E7" w:rsidTr="009A281A">
        <w:tc>
          <w:tcPr>
            <w:tcW w:w="4644" w:type="dxa"/>
            <w:tcBorders>
              <w:bottom w:val="single" w:sz="4" w:space="0" w:color="auto"/>
            </w:tcBorders>
          </w:tcPr>
          <w:p w:rsidR="009A281A" w:rsidRPr="003265E7" w:rsidRDefault="009A281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A281A" w:rsidRPr="003265E7" w:rsidRDefault="009A281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A281A" w:rsidRPr="003265E7" w:rsidRDefault="009A281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A281A" w:rsidRPr="003265E7" w:rsidTr="009A281A">
        <w:tc>
          <w:tcPr>
            <w:tcW w:w="4644" w:type="dxa"/>
            <w:tcBorders>
              <w:top w:val="single" w:sz="4" w:space="0" w:color="auto"/>
            </w:tcBorders>
          </w:tcPr>
          <w:p w:rsidR="009A281A" w:rsidRPr="003265E7" w:rsidRDefault="009A281A" w:rsidP="009A281A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ФИО</w:t>
            </w:r>
          </w:p>
        </w:tc>
        <w:tc>
          <w:tcPr>
            <w:tcW w:w="426" w:type="dxa"/>
          </w:tcPr>
          <w:p w:rsidR="009A281A" w:rsidRPr="003265E7" w:rsidRDefault="009A281A" w:rsidP="009A281A">
            <w:pPr>
              <w:suppressAutoHyphens/>
              <w:jc w:val="center"/>
              <w:rPr>
                <w:sz w:val="1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9A281A" w:rsidRPr="003265E7" w:rsidRDefault="009A281A" w:rsidP="009A281A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дата рождения</w:t>
            </w:r>
          </w:p>
        </w:tc>
      </w:tr>
      <w:tr w:rsidR="009A281A" w:rsidRPr="003265E7" w:rsidTr="009A281A">
        <w:tc>
          <w:tcPr>
            <w:tcW w:w="5070" w:type="dxa"/>
            <w:gridSpan w:val="2"/>
          </w:tcPr>
          <w:p w:rsidR="009A281A" w:rsidRPr="003265E7" w:rsidRDefault="003A524A" w:rsidP="003A524A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>Супруг:</w:t>
            </w:r>
          </w:p>
        </w:tc>
        <w:tc>
          <w:tcPr>
            <w:tcW w:w="4785" w:type="dxa"/>
          </w:tcPr>
          <w:p w:rsidR="009A281A" w:rsidRPr="003265E7" w:rsidRDefault="009A281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524A" w:rsidRPr="003265E7" w:rsidTr="003A524A">
        <w:tc>
          <w:tcPr>
            <w:tcW w:w="4644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524A" w:rsidRPr="003265E7" w:rsidTr="00CE5DEC">
        <w:tc>
          <w:tcPr>
            <w:tcW w:w="4644" w:type="dxa"/>
            <w:tcBorders>
              <w:top w:val="single" w:sz="4" w:space="0" w:color="auto"/>
            </w:tcBorders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ФИО</w:t>
            </w:r>
          </w:p>
        </w:tc>
        <w:tc>
          <w:tcPr>
            <w:tcW w:w="426" w:type="dxa"/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дата рождения</w:t>
            </w:r>
          </w:p>
        </w:tc>
      </w:tr>
      <w:tr w:rsidR="009A281A" w:rsidRPr="003265E7" w:rsidTr="009A281A">
        <w:tc>
          <w:tcPr>
            <w:tcW w:w="5070" w:type="dxa"/>
            <w:gridSpan w:val="2"/>
          </w:tcPr>
          <w:p w:rsidR="009A281A" w:rsidRPr="003265E7" w:rsidRDefault="003A524A" w:rsidP="003A524A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>Дети:</w:t>
            </w:r>
          </w:p>
        </w:tc>
        <w:tc>
          <w:tcPr>
            <w:tcW w:w="4785" w:type="dxa"/>
          </w:tcPr>
          <w:p w:rsidR="009A281A" w:rsidRPr="003265E7" w:rsidRDefault="009A281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524A" w:rsidRPr="003265E7" w:rsidTr="003A524A">
        <w:tc>
          <w:tcPr>
            <w:tcW w:w="4644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524A" w:rsidRPr="003265E7" w:rsidTr="00CE5DEC">
        <w:tc>
          <w:tcPr>
            <w:tcW w:w="4644" w:type="dxa"/>
            <w:tcBorders>
              <w:top w:val="single" w:sz="4" w:space="0" w:color="auto"/>
            </w:tcBorders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ФИО</w:t>
            </w:r>
          </w:p>
        </w:tc>
        <w:tc>
          <w:tcPr>
            <w:tcW w:w="426" w:type="dxa"/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дата рождения</w:t>
            </w:r>
          </w:p>
        </w:tc>
      </w:tr>
      <w:tr w:rsidR="003A524A" w:rsidRPr="003265E7" w:rsidTr="003A524A">
        <w:tc>
          <w:tcPr>
            <w:tcW w:w="4644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524A" w:rsidRPr="003265E7" w:rsidTr="00CE5DEC">
        <w:tc>
          <w:tcPr>
            <w:tcW w:w="4644" w:type="dxa"/>
            <w:tcBorders>
              <w:top w:val="single" w:sz="4" w:space="0" w:color="auto"/>
            </w:tcBorders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ФИО</w:t>
            </w:r>
          </w:p>
        </w:tc>
        <w:tc>
          <w:tcPr>
            <w:tcW w:w="426" w:type="dxa"/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дата рождения</w:t>
            </w:r>
          </w:p>
        </w:tc>
      </w:tr>
      <w:tr w:rsidR="003A524A" w:rsidRPr="003265E7" w:rsidTr="003A524A">
        <w:tc>
          <w:tcPr>
            <w:tcW w:w="4644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524A" w:rsidRPr="003265E7" w:rsidRDefault="003A524A" w:rsidP="009A2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524A" w:rsidRPr="003265E7" w:rsidTr="00CE5DEC">
        <w:tc>
          <w:tcPr>
            <w:tcW w:w="4644" w:type="dxa"/>
            <w:tcBorders>
              <w:top w:val="single" w:sz="4" w:space="0" w:color="auto"/>
            </w:tcBorders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ФИО</w:t>
            </w:r>
          </w:p>
        </w:tc>
        <w:tc>
          <w:tcPr>
            <w:tcW w:w="426" w:type="dxa"/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A524A" w:rsidRPr="003265E7" w:rsidRDefault="003A524A" w:rsidP="00CE5DEC">
            <w:pPr>
              <w:suppressAutoHyphens/>
              <w:jc w:val="center"/>
              <w:rPr>
                <w:sz w:val="18"/>
                <w:szCs w:val="28"/>
              </w:rPr>
            </w:pPr>
            <w:r w:rsidRPr="003265E7">
              <w:rPr>
                <w:sz w:val="18"/>
                <w:szCs w:val="28"/>
              </w:rPr>
              <w:t>дата рождения</w:t>
            </w:r>
          </w:p>
        </w:tc>
      </w:tr>
    </w:tbl>
    <w:p w:rsidR="009A281A" w:rsidRPr="003265E7" w:rsidRDefault="009A281A" w:rsidP="009A281A">
      <w:pPr>
        <w:pStyle w:val="aff1"/>
        <w:suppressAutoHyphens/>
        <w:spacing w:before="0" w:after="0"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Номер очереди в Реестре граждан, состоящих на учете в качестве нуждающихся в бесплатном предоставлении земельного участка: </w:t>
      </w:r>
      <w:r w:rsidR="003A524A" w:rsidRPr="003265E7">
        <w:rPr>
          <w:sz w:val="28"/>
          <w:szCs w:val="28"/>
        </w:rPr>
        <w:t>___________</w:t>
      </w:r>
      <w:r w:rsidRPr="003265E7">
        <w:rPr>
          <w:sz w:val="28"/>
          <w:szCs w:val="28"/>
        </w:rPr>
        <w:t>.</w:t>
      </w:r>
    </w:p>
    <w:p w:rsidR="009A281A" w:rsidRPr="003265E7" w:rsidRDefault="009A281A" w:rsidP="009A281A">
      <w:pPr>
        <w:pStyle w:val="aff1"/>
        <w:suppressAutoHyphens/>
        <w:spacing w:before="0" w:after="0"/>
        <w:ind w:firstLine="851"/>
        <w:jc w:val="both"/>
        <w:rPr>
          <w:sz w:val="28"/>
          <w:szCs w:val="28"/>
        </w:rPr>
      </w:pPr>
    </w:p>
    <w:p w:rsidR="005C7582" w:rsidRPr="003265E7" w:rsidRDefault="009A281A" w:rsidP="003A524A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Дополнительная информация:</w:t>
      </w:r>
      <w:r w:rsidR="003A524A" w:rsidRPr="003265E7">
        <w:rPr>
          <w:sz w:val="28"/>
          <w:szCs w:val="28"/>
        </w:rPr>
        <w:t xml:space="preserve"> _____________________________________</w:t>
      </w:r>
    </w:p>
    <w:p w:rsidR="003A524A" w:rsidRPr="003265E7" w:rsidRDefault="003A524A" w:rsidP="003A524A">
      <w:pPr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____________________________________________________________________.</w:t>
      </w:r>
    </w:p>
    <w:p w:rsidR="003A524A" w:rsidRPr="003265E7" w:rsidRDefault="003A524A" w:rsidP="009A281A">
      <w:pPr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76"/>
      </w:tblGrid>
      <w:tr w:rsidR="00B73E5D" w:rsidRPr="003265E7" w:rsidTr="00CE5DEC">
        <w:tc>
          <w:tcPr>
            <w:tcW w:w="3190" w:type="dxa"/>
          </w:tcPr>
          <w:p w:rsidR="00B73E5D" w:rsidRPr="003265E7" w:rsidRDefault="00B73E5D" w:rsidP="00CE5DE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265E7">
              <w:rPr>
                <w:iCs/>
                <w:sz w:val="28"/>
                <w:szCs w:val="28"/>
              </w:rPr>
              <w:t>____________________</w:t>
            </w:r>
          </w:p>
        </w:tc>
        <w:tc>
          <w:tcPr>
            <w:tcW w:w="2021" w:type="dxa"/>
          </w:tcPr>
          <w:p w:rsidR="00B73E5D" w:rsidRPr="003265E7" w:rsidRDefault="00B73E5D" w:rsidP="00CE5DE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3265E7">
              <w:rPr>
                <w:i/>
                <w:iCs/>
                <w:sz w:val="28"/>
                <w:szCs w:val="28"/>
              </w:rPr>
              <w:t>____________</w:t>
            </w:r>
          </w:p>
        </w:tc>
        <w:tc>
          <w:tcPr>
            <w:tcW w:w="4253" w:type="dxa"/>
          </w:tcPr>
          <w:p w:rsidR="00B73E5D" w:rsidRPr="003265E7" w:rsidRDefault="00B73E5D" w:rsidP="00CE5DE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3265E7">
              <w:rPr>
                <w:i/>
                <w:iCs/>
                <w:sz w:val="28"/>
                <w:szCs w:val="28"/>
              </w:rPr>
              <w:t>_____________________________</w:t>
            </w:r>
          </w:p>
        </w:tc>
      </w:tr>
      <w:tr w:rsidR="00B73E5D" w:rsidRPr="003265E7" w:rsidTr="00CE5DEC">
        <w:tc>
          <w:tcPr>
            <w:tcW w:w="3190" w:type="dxa"/>
          </w:tcPr>
          <w:p w:rsidR="00B73E5D" w:rsidRPr="003265E7" w:rsidRDefault="00B73E5D" w:rsidP="00CE5D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(должность)</w:t>
            </w:r>
          </w:p>
        </w:tc>
        <w:tc>
          <w:tcPr>
            <w:tcW w:w="2021" w:type="dxa"/>
          </w:tcPr>
          <w:p w:rsidR="00B73E5D" w:rsidRPr="003265E7" w:rsidRDefault="00B73E5D" w:rsidP="00CE5D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(подпись)</w:t>
            </w:r>
          </w:p>
        </w:tc>
        <w:tc>
          <w:tcPr>
            <w:tcW w:w="4253" w:type="dxa"/>
          </w:tcPr>
          <w:p w:rsidR="00B73E5D" w:rsidRPr="003265E7" w:rsidRDefault="00B73E5D" w:rsidP="00CE5DEC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(фамилия и инициалы)</w:t>
            </w:r>
          </w:p>
        </w:tc>
      </w:tr>
    </w:tbl>
    <w:p w:rsidR="003A524A" w:rsidRPr="003265E7" w:rsidRDefault="003A524A" w:rsidP="009A281A">
      <w:pPr>
        <w:jc w:val="both"/>
        <w:rPr>
          <w:sz w:val="28"/>
        </w:rPr>
      </w:pPr>
    </w:p>
    <w:p w:rsidR="00B73E5D" w:rsidRPr="003265E7" w:rsidRDefault="00B73E5D" w:rsidP="009A281A">
      <w:pPr>
        <w:jc w:val="both"/>
        <w:rPr>
          <w:sz w:val="28"/>
        </w:rPr>
      </w:pPr>
    </w:p>
    <w:p w:rsidR="00040DDA" w:rsidRPr="005A167B" w:rsidRDefault="00040DDA" w:rsidP="00040DD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040DDA" w:rsidRPr="005A167B" w:rsidRDefault="00040DDA" w:rsidP="00040DD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040DDA" w:rsidRDefault="00040DDA" w:rsidP="00040DD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040DDA" w:rsidRDefault="00040DDA" w:rsidP="00040DD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040DDA" w:rsidRDefault="00040DDA" w:rsidP="00040DDA">
      <w:pPr>
        <w:suppressAutoHyphens/>
        <w:outlineLvl w:val="2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рай</w:t>
      </w:r>
      <w:r>
        <w:rPr>
          <w:color w:val="000000" w:themeColor="text1"/>
          <w:sz w:val="28"/>
          <w:szCs w:val="28"/>
        </w:rPr>
        <w:t xml:space="preserve">она                             </w:t>
      </w:r>
      <w:r w:rsidRPr="005A167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A167B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B73E5D" w:rsidRPr="003265E7" w:rsidRDefault="00B73E5D" w:rsidP="009A281A">
      <w:pPr>
        <w:jc w:val="both"/>
        <w:rPr>
          <w:sz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040DDA" w:rsidRDefault="00040DDA" w:rsidP="0011316B">
      <w:pPr>
        <w:suppressAutoHyphens/>
        <w:ind w:left="5245"/>
        <w:outlineLvl w:val="2"/>
        <w:rPr>
          <w:sz w:val="28"/>
          <w:szCs w:val="28"/>
        </w:rPr>
      </w:pPr>
    </w:p>
    <w:p w:rsidR="005C7582" w:rsidRPr="003265E7" w:rsidRDefault="005C7582" w:rsidP="00040DDA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6</w:t>
      </w:r>
    </w:p>
    <w:p w:rsidR="00AC466C" w:rsidRPr="003265E7" w:rsidRDefault="005C7582" w:rsidP="00040DDA">
      <w:pPr>
        <w:suppressAutoHyphens/>
        <w:ind w:left="5529"/>
        <w:rPr>
          <w:sz w:val="28"/>
        </w:rPr>
      </w:pPr>
      <w:r w:rsidRPr="003265E7">
        <w:rPr>
          <w:sz w:val="28"/>
        </w:rPr>
        <w:t>к административному регламенту предоставления муниципальной услуги «</w:t>
      </w:r>
      <w:r w:rsidR="00ED551F" w:rsidRPr="003265E7">
        <w:rPr>
          <w:sz w:val="28"/>
        </w:rPr>
        <w:t>Постановка граждан на учет в качестве лиц, имеющих право на предоставление им земельных участков в собственность бесплатно</w:t>
      </w:r>
      <w:r w:rsidRPr="003265E7">
        <w:rPr>
          <w:sz w:val="28"/>
        </w:rPr>
        <w:t>»</w:t>
      </w:r>
    </w:p>
    <w:p w:rsidR="005C7582" w:rsidRPr="003265E7" w:rsidRDefault="005C7582" w:rsidP="00AC4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316B" w:rsidRPr="00040DDA" w:rsidRDefault="0011316B" w:rsidP="0011316B">
      <w:pPr>
        <w:suppressAutoHyphens/>
        <w:autoSpaceDE w:val="0"/>
        <w:autoSpaceDN w:val="0"/>
        <w:adjustRightInd w:val="0"/>
        <w:ind w:right="2409"/>
        <w:jc w:val="both"/>
        <w:rPr>
          <w:sz w:val="28"/>
        </w:rPr>
      </w:pPr>
      <w:r w:rsidRPr="00040DDA">
        <w:rPr>
          <w:sz w:val="28"/>
        </w:rPr>
        <w:t xml:space="preserve">Форма </w:t>
      </w:r>
    </w:p>
    <w:p w:rsidR="00B73E5D" w:rsidRPr="003265E7" w:rsidRDefault="00B73E5D" w:rsidP="0011316B">
      <w:pPr>
        <w:suppressAutoHyphens/>
        <w:autoSpaceDE w:val="0"/>
        <w:autoSpaceDN w:val="0"/>
        <w:adjustRightInd w:val="0"/>
        <w:ind w:right="2409"/>
        <w:jc w:val="both"/>
        <w:rPr>
          <w:i/>
          <w:sz w:val="28"/>
        </w:rPr>
      </w:pPr>
    </w:p>
    <w:p w:rsidR="003F0800" w:rsidRPr="003265E7" w:rsidRDefault="003F0800" w:rsidP="00040DDA">
      <w:pPr>
        <w:suppressAutoHyphens/>
        <w:spacing w:line="276" w:lineRule="auto"/>
        <w:jc w:val="center"/>
      </w:pPr>
      <w:r w:rsidRPr="003265E7">
        <w:rPr>
          <w:szCs w:val="28"/>
        </w:rPr>
        <w:t xml:space="preserve">Администрация </w:t>
      </w:r>
      <w:r w:rsidR="00040DDA">
        <w:rPr>
          <w:szCs w:val="28"/>
        </w:rPr>
        <w:t>Славянского городского поселения Славянского района</w:t>
      </w:r>
    </w:p>
    <w:p w:rsidR="00193116" w:rsidRPr="003265E7" w:rsidRDefault="00193116" w:rsidP="003F0800">
      <w:pPr>
        <w:pStyle w:val="aff9"/>
        <w:ind w:left="5387"/>
      </w:pPr>
    </w:p>
    <w:tbl>
      <w:tblPr>
        <w:tblStyle w:val="aff2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193116" w:rsidRPr="003265E7" w:rsidTr="00193116">
        <w:tc>
          <w:tcPr>
            <w:tcW w:w="3901" w:type="dxa"/>
          </w:tcPr>
          <w:p w:rsidR="00193116" w:rsidRPr="003265E7" w:rsidRDefault="00193116" w:rsidP="00CE5DEC">
            <w:pPr>
              <w:rPr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>Кому:</w:t>
            </w:r>
          </w:p>
        </w:tc>
      </w:tr>
      <w:tr w:rsidR="00193116" w:rsidRPr="003265E7" w:rsidTr="00193116">
        <w:tc>
          <w:tcPr>
            <w:tcW w:w="3901" w:type="dxa"/>
            <w:tcBorders>
              <w:bottom w:val="single" w:sz="4" w:space="0" w:color="auto"/>
            </w:tcBorders>
          </w:tcPr>
          <w:p w:rsidR="00193116" w:rsidRPr="003265E7" w:rsidRDefault="00193116" w:rsidP="00CE5DEC">
            <w:pPr>
              <w:rPr>
                <w:sz w:val="28"/>
                <w:szCs w:val="28"/>
              </w:rPr>
            </w:pPr>
          </w:p>
        </w:tc>
      </w:tr>
      <w:tr w:rsidR="00193116" w:rsidRPr="003265E7" w:rsidTr="00193116">
        <w:tc>
          <w:tcPr>
            <w:tcW w:w="3901" w:type="dxa"/>
            <w:tcBorders>
              <w:top w:val="single" w:sz="4" w:space="0" w:color="auto"/>
            </w:tcBorders>
          </w:tcPr>
          <w:p w:rsidR="00193116" w:rsidRPr="003265E7" w:rsidRDefault="00193116" w:rsidP="00CE5DEC">
            <w:pPr>
              <w:rPr>
                <w:sz w:val="28"/>
                <w:szCs w:val="28"/>
              </w:rPr>
            </w:pPr>
            <w:r w:rsidRPr="003265E7">
              <w:rPr>
                <w:sz w:val="28"/>
                <w:szCs w:val="28"/>
              </w:rPr>
              <w:t>Контактные данные:</w:t>
            </w:r>
          </w:p>
        </w:tc>
      </w:tr>
      <w:tr w:rsidR="00193116" w:rsidRPr="003265E7" w:rsidTr="00193116">
        <w:tc>
          <w:tcPr>
            <w:tcW w:w="3901" w:type="dxa"/>
            <w:tcBorders>
              <w:bottom w:val="single" w:sz="4" w:space="0" w:color="auto"/>
            </w:tcBorders>
          </w:tcPr>
          <w:p w:rsidR="00193116" w:rsidRPr="003265E7" w:rsidRDefault="00193116" w:rsidP="00CE5DEC">
            <w:pPr>
              <w:rPr>
                <w:sz w:val="28"/>
                <w:szCs w:val="28"/>
              </w:rPr>
            </w:pPr>
          </w:p>
        </w:tc>
      </w:tr>
      <w:tr w:rsidR="00193116" w:rsidRPr="003265E7" w:rsidTr="00193116"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193116" w:rsidRPr="003265E7" w:rsidRDefault="00193116" w:rsidP="00CE5DEC">
            <w:pPr>
              <w:rPr>
                <w:sz w:val="28"/>
                <w:szCs w:val="28"/>
              </w:rPr>
            </w:pPr>
          </w:p>
        </w:tc>
      </w:tr>
    </w:tbl>
    <w:p w:rsidR="003F0800" w:rsidRPr="003265E7" w:rsidRDefault="003F0800" w:rsidP="003F0800">
      <w:pPr>
        <w:ind w:left="5954"/>
        <w:rPr>
          <w:sz w:val="28"/>
          <w:szCs w:val="28"/>
        </w:rPr>
      </w:pPr>
    </w:p>
    <w:p w:rsidR="003F0800" w:rsidRPr="003265E7" w:rsidRDefault="003F0800" w:rsidP="003F0800">
      <w:pPr>
        <w:spacing w:before="240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 xml:space="preserve">Решение </w:t>
      </w:r>
      <w:proofErr w:type="gramStart"/>
      <w:r w:rsidRPr="003265E7">
        <w:rPr>
          <w:b/>
          <w:sz w:val="28"/>
          <w:szCs w:val="28"/>
        </w:rPr>
        <w:t>об отказе в предоставлении услуги по постановке на учет граждан в качестве</w:t>
      </w:r>
      <w:proofErr w:type="gramEnd"/>
      <w:r w:rsidRPr="003265E7">
        <w:rPr>
          <w:b/>
          <w:sz w:val="28"/>
          <w:szCs w:val="28"/>
        </w:rPr>
        <w:t xml:space="preserve"> лиц, имеющих право на предоставление земельных участков в собственность бесплатно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193116" w:rsidRPr="003265E7" w:rsidTr="00CE5DEC">
        <w:tc>
          <w:tcPr>
            <w:tcW w:w="5097" w:type="dxa"/>
          </w:tcPr>
          <w:p w:rsidR="003F0800" w:rsidRPr="003265E7" w:rsidRDefault="003F0800" w:rsidP="00193116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="00193116"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3F0800" w:rsidRPr="003265E7" w:rsidRDefault="003F0800" w:rsidP="00193116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="00193116"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3F0800" w:rsidRPr="003265E7" w:rsidRDefault="003F0800" w:rsidP="003F0800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3F0800" w:rsidRPr="003265E7" w:rsidRDefault="003F0800" w:rsidP="003F0800">
      <w:pPr>
        <w:suppressAutoHyphens/>
        <w:ind w:firstLine="851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По результатам рассмотрения заявления от </w:t>
      </w:r>
      <w:r w:rsidR="00193116" w:rsidRPr="003265E7">
        <w:rPr>
          <w:i/>
          <w:sz w:val="28"/>
          <w:szCs w:val="28"/>
        </w:rPr>
        <w:t>дата запроса</w:t>
      </w:r>
      <w:r w:rsidR="0019311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№</w:t>
      </w:r>
      <w:r w:rsidRPr="003265E7">
        <w:rPr>
          <w:sz w:val="28"/>
          <w:szCs w:val="28"/>
          <w:lang w:val="en-US"/>
        </w:rPr>
        <w:t> </w:t>
      </w:r>
      <w:r w:rsidR="00193116" w:rsidRPr="003265E7">
        <w:rPr>
          <w:i/>
          <w:sz w:val="28"/>
          <w:szCs w:val="28"/>
        </w:rPr>
        <w:t>номер запроса</w:t>
      </w:r>
      <w:r w:rsidRPr="003265E7">
        <w:rPr>
          <w:lang w:bidi="ru-RU"/>
        </w:rPr>
        <w:t xml:space="preserve"> </w:t>
      </w:r>
      <w:r w:rsidRPr="003265E7">
        <w:rPr>
          <w:sz w:val="28"/>
          <w:szCs w:val="28"/>
        </w:rPr>
        <w:t xml:space="preserve">и приложенных к нему документов в соответствии со статьей 39.5 Земельного кодекса Российской Федерации принято решение </w:t>
      </w:r>
      <w:proofErr w:type="gramStart"/>
      <w:r w:rsidRPr="003265E7">
        <w:rPr>
          <w:sz w:val="28"/>
          <w:szCs w:val="28"/>
        </w:rPr>
        <w:t>об отказе в предоставлении услуги по постановке на учет граждан в качестве</w:t>
      </w:r>
      <w:proofErr w:type="gramEnd"/>
      <w:r w:rsidRPr="003265E7">
        <w:rPr>
          <w:sz w:val="28"/>
          <w:szCs w:val="28"/>
        </w:rPr>
        <w:t xml:space="preserve"> лиц, имеющих право на предоставление земельных участков в собственность бесплатно</w:t>
      </w:r>
      <w:r w:rsidRPr="003265E7">
        <w:rPr>
          <w:bCs/>
          <w:sz w:val="28"/>
          <w:szCs w:val="28"/>
        </w:rPr>
        <w:t xml:space="preserve"> по следующим основаниям: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3116" w:rsidRPr="003265E7" w:rsidTr="00193116">
        <w:tc>
          <w:tcPr>
            <w:tcW w:w="9855" w:type="dxa"/>
            <w:tcBorders>
              <w:bottom w:val="single" w:sz="4" w:space="0" w:color="auto"/>
            </w:tcBorders>
          </w:tcPr>
          <w:p w:rsidR="00193116" w:rsidRPr="003265E7" w:rsidRDefault="00193116" w:rsidP="0019311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193116" w:rsidRPr="003265E7" w:rsidTr="00193116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193116" w:rsidRPr="003265E7" w:rsidRDefault="00193116" w:rsidP="0019311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B73E5D" w:rsidRPr="003265E7" w:rsidTr="00193116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B73E5D" w:rsidRPr="003265E7" w:rsidRDefault="00B73E5D" w:rsidP="0019311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0800" w:rsidRPr="003265E7" w:rsidRDefault="003F0800" w:rsidP="003F0800">
      <w:pPr>
        <w:suppressAutoHyphens/>
        <w:ind w:firstLine="851"/>
        <w:jc w:val="both"/>
        <w:rPr>
          <w:bCs/>
          <w:sz w:val="28"/>
          <w:szCs w:val="28"/>
        </w:rPr>
      </w:pPr>
    </w:p>
    <w:p w:rsidR="003F0800" w:rsidRPr="003265E7" w:rsidRDefault="003F0800" w:rsidP="003F0800">
      <w:pPr>
        <w:suppressAutoHyphens/>
        <w:ind w:firstLine="851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73E5D" w:rsidRPr="003265E7" w:rsidTr="00CE5DEC">
        <w:tc>
          <w:tcPr>
            <w:tcW w:w="9855" w:type="dxa"/>
            <w:tcBorders>
              <w:bottom w:val="single" w:sz="4" w:space="0" w:color="auto"/>
            </w:tcBorders>
          </w:tcPr>
          <w:p w:rsidR="00B73E5D" w:rsidRPr="003265E7" w:rsidRDefault="00B73E5D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B73E5D" w:rsidRPr="003265E7" w:rsidTr="00CE5DEC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B73E5D" w:rsidRPr="003265E7" w:rsidRDefault="00B73E5D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B73E5D" w:rsidRPr="003265E7" w:rsidTr="00CE5DEC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B73E5D" w:rsidRPr="003265E7" w:rsidRDefault="00B73E5D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F0800" w:rsidRPr="003265E7" w:rsidRDefault="003F0800" w:rsidP="003F0800">
      <w:pPr>
        <w:suppressAutoHyphens/>
        <w:ind w:firstLine="851"/>
        <w:jc w:val="both"/>
        <w:rPr>
          <w:bCs/>
          <w:sz w:val="28"/>
          <w:szCs w:val="28"/>
        </w:rPr>
      </w:pPr>
    </w:p>
    <w:p w:rsidR="008A7FF0" w:rsidRPr="003265E7" w:rsidRDefault="008A7FF0" w:rsidP="008A7F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Дополнительная информация:</w:t>
      </w:r>
    </w:p>
    <w:p w:rsidR="008A7FF0" w:rsidRPr="003265E7" w:rsidRDefault="008A7FF0" w:rsidP="008A7F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8A7FF0" w:rsidRPr="003265E7" w:rsidRDefault="008A7FF0" w:rsidP="008A7FF0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8A7FF0" w:rsidRPr="003265E7" w:rsidRDefault="008A7FF0" w:rsidP="003F0800">
      <w:pPr>
        <w:suppressAutoHyphens/>
        <w:ind w:firstLine="851"/>
        <w:jc w:val="both"/>
        <w:rPr>
          <w:bCs/>
          <w:sz w:val="28"/>
          <w:szCs w:val="28"/>
        </w:rPr>
      </w:pPr>
    </w:p>
    <w:p w:rsidR="003F0800" w:rsidRPr="003265E7" w:rsidRDefault="003F0800" w:rsidP="003F0800">
      <w:pPr>
        <w:suppressAutoHyphens/>
        <w:ind w:firstLine="851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Вы вправе повторно обратиться в </w:t>
      </w:r>
      <w:r w:rsidR="00B73E5D" w:rsidRPr="003265E7">
        <w:rPr>
          <w:bCs/>
          <w:sz w:val="28"/>
          <w:szCs w:val="28"/>
        </w:rPr>
        <w:t xml:space="preserve">администрацию </w:t>
      </w:r>
      <w:r w:rsidR="003C77A7">
        <w:rPr>
          <w:bCs/>
          <w:sz w:val="28"/>
          <w:szCs w:val="28"/>
        </w:rPr>
        <w:t>Славянского городского поселения Славянского района</w:t>
      </w:r>
      <w:r w:rsidRPr="003265E7">
        <w:rPr>
          <w:bCs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3F0800" w:rsidRPr="003265E7" w:rsidRDefault="003F0800" w:rsidP="003F0800">
      <w:pPr>
        <w:suppressAutoHyphens/>
        <w:ind w:firstLine="851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B73E5D" w:rsidRPr="003265E7">
        <w:rPr>
          <w:bCs/>
          <w:sz w:val="28"/>
          <w:szCs w:val="28"/>
        </w:rPr>
        <w:t xml:space="preserve">администрацию </w:t>
      </w:r>
      <w:r w:rsidR="003C77A7">
        <w:rPr>
          <w:bCs/>
          <w:sz w:val="28"/>
          <w:szCs w:val="28"/>
        </w:rPr>
        <w:t>Славянского городского поселения Славянского района</w:t>
      </w:r>
      <w:r w:rsidRPr="003265E7">
        <w:rPr>
          <w:bCs/>
          <w:sz w:val="28"/>
          <w:szCs w:val="28"/>
        </w:rPr>
        <w:t>, а также в судебном порядке.</w:t>
      </w:r>
    </w:p>
    <w:p w:rsidR="00B73E5D" w:rsidRPr="003265E7" w:rsidRDefault="00B73E5D" w:rsidP="003F0800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76"/>
      </w:tblGrid>
      <w:tr w:rsidR="005C7582" w:rsidRPr="003265E7" w:rsidTr="00B73E5D">
        <w:tc>
          <w:tcPr>
            <w:tcW w:w="3190" w:type="dxa"/>
          </w:tcPr>
          <w:p w:rsidR="005C7582" w:rsidRPr="003265E7" w:rsidRDefault="005C7582" w:rsidP="005C758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265E7">
              <w:rPr>
                <w:iCs/>
                <w:sz w:val="28"/>
                <w:szCs w:val="28"/>
              </w:rPr>
              <w:t>____________________</w:t>
            </w:r>
          </w:p>
        </w:tc>
        <w:tc>
          <w:tcPr>
            <w:tcW w:w="2021" w:type="dxa"/>
          </w:tcPr>
          <w:p w:rsidR="005C7582" w:rsidRPr="003265E7" w:rsidRDefault="005C7582" w:rsidP="005C758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3265E7">
              <w:rPr>
                <w:i/>
                <w:iCs/>
                <w:sz w:val="28"/>
                <w:szCs w:val="28"/>
              </w:rPr>
              <w:t>____________</w:t>
            </w:r>
          </w:p>
        </w:tc>
        <w:tc>
          <w:tcPr>
            <w:tcW w:w="4276" w:type="dxa"/>
          </w:tcPr>
          <w:p w:rsidR="005C7582" w:rsidRPr="003265E7" w:rsidRDefault="005C7582" w:rsidP="005C7582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3265E7">
              <w:rPr>
                <w:i/>
                <w:iCs/>
                <w:sz w:val="28"/>
                <w:szCs w:val="28"/>
              </w:rPr>
              <w:t>_____________________________</w:t>
            </w:r>
          </w:p>
        </w:tc>
      </w:tr>
      <w:tr w:rsidR="005C7582" w:rsidRPr="003265E7" w:rsidTr="00B73E5D">
        <w:tc>
          <w:tcPr>
            <w:tcW w:w="3190" w:type="dxa"/>
          </w:tcPr>
          <w:p w:rsidR="005C7582" w:rsidRPr="003265E7" w:rsidRDefault="005C7582" w:rsidP="005C758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(должность)</w:t>
            </w:r>
          </w:p>
        </w:tc>
        <w:tc>
          <w:tcPr>
            <w:tcW w:w="2021" w:type="dxa"/>
          </w:tcPr>
          <w:p w:rsidR="005C7582" w:rsidRPr="003265E7" w:rsidRDefault="005C7582" w:rsidP="005C7582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(подпись)</w:t>
            </w:r>
          </w:p>
        </w:tc>
        <w:tc>
          <w:tcPr>
            <w:tcW w:w="4276" w:type="dxa"/>
          </w:tcPr>
          <w:p w:rsidR="005C7582" w:rsidRPr="003265E7" w:rsidRDefault="005C7582" w:rsidP="005C7582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(фамилия и инициалы)</w:t>
            </w:r>
          </w:p>
        </w:tc>
      </w:tr>
    </w:tbl>
    <w:p w:rsidR="005C7582" w:rsidRPr="003265E7" w:rsidRDefault="005C7582" w:rsidP="005C7582">
      <w:pPr>
        <w:jc w:val="both"/>
        <w:rPr>
          <w:i/>
          <w:iCs/>
          <w:sz w:val="28"/>
          <w:szCs w:val="28"/>
        </w:rPr>
      </w:pPr>
    </w:p>
    <w:p w:rsidR="00AC466C" w:rsidRPr="003265E7" w:rsidRDefault="00AC466C" w:rsidP="00AC466C">
      <w:pPr>
        <w:rPr>
          <w:sz w:val="48"/>
          <w:szCs w:val="28"/>
          <w:lang w:val="en-US"/>
        </w:rPr>
      </w:pPr>
    </w:p>
    <w:p w:rsidR="00056FA7" w:rsidRPr="005A167B" w:rsidRDefault="00056FA7" w:rsidP="00056FA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056FA7" w:rsidRPr="005A167B" w:rsidRDefault="00056FA7" w:rsidP="00056FA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056FA7" w:rsidRDefault="00056FA7" w:rsidP="00056FA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056FA7" w:rsidRDefault="00056FA7" w:rsidP="00056FA7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056FA7" w:rsidRDefault="00056FA7" w:rsidP="00056FA7">
      <w:pPr>
        <w:suppressAutoHyphens/>
        <w:outlineLvl w:val="2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рай</w:t>
      </w:r>
      <w:r>
        <w:rPr>
          <w:color w:val="000000" w:themeColor="text1"/>
          <w:sz w:val="28"/>
          <w:szCs w:val="28"/>
        </w:rPr>
        <w:t xml:space="preserve">она                             </w:t>
      </w:r>
      <w:r w:rsidRPr="005A167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A167B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1F2F8C" w:rsidRPr="003265E7" w:rsidRDefault="001F2F8C" w:rsidP="001F2F8C">
      <w:pPr>
        <w:ind w:left="-284"/>
        <w:rPr>
          <w:color w:val="000000" w:themeColor="text1"/>
          <w:lang w:eastAsia="ar-SA"/>
        </w:rPr>
        <w:sectPr w:rsidR="001F2F8C" w:rsidRPr="003265E7" w:rsidSect="00C45D59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26"/>
        </w:sectPr>
      </w:pPr>
    </w:p>
    <w:p w:rsidR="0023182C" w:rsidRPr="003265E7" w:rsidRDefault="0023182C" w:rsidP="00295896">
      <w:pPr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7</w:t>
      </w:r>
    </w:p>
    <w:p w:rsidR="0023182C" w:rsidRPr="003265E7" w:rsidRDefault="00CC11F6" w:rsidP="00295896">
      <w:pPr>
        <w:suppressAutoHyphens/>
        <w:autoSpaceDE w:val="0"/>
        <w:autoSpaceDN w:val="0"/>
        <w:adjustRightInd w:val="0"/>
        <w:ind w:left="5529"/>
        <w:rPr>
          <w:iCs/>
          <w:sz w:val="28"/>
          <w:szCs w:val="28"/>
        </w:rPr>
      </w:pPr>
      <w:r w:rsidRPr="003265E7">
        <w:rPr>
          <w:sz w:val="28"/>
        </w:rPr>
        <w:t>к административному регламенту предоставления муниципальной услуги «</w:t>
      </w:r>
      <w:r w:rsidR="00C746B1" w:rsidRPr="003265E7">
        <w:rPr>
          <w:sz w:val="28"/>
        </w:rPr>
        <w:t xml:space="preserve">Постановка граждан </w:t>
      </w:r>
      <w:r w:rsidR="00ED551F" w:rsidRPr="003265E7">
        <w:rPr>
          <w:sz w:val="28"/>
        </w:rPr>
        <w:t>на учет в качестве лиц, имеющих право на предоставление им земельных участков в собственность бесплатно</w:t>
      </w:r>
      <w:r w:rsidRPr="003265E7">
        <w:rPr>
          <w:sz w:val="28"/>
        </w:rPr>
        <w:t>»</w:t>
      </w:r>
    </w:p>
    <w:p w:rsidR="007607C1" w:rsidRPr="003265E7" w:rsidRDefault="007607C1" w:rsidP="007607C1">
      <w:pPr>
        <w:suppressAutoHyphens/>
        <w:ind w:right="2552"/>
        <w:rPr>
          <w:i/>
          <w:sz w:val="28"/>
        </w:rPr>
      </w:pPr>
    </w:p>
    <w:p w:rsidR="007607C1" w:rsidRPr="003265E7" w:rsidRDefault="007607C1" w:rsidP="007607C1">
      <w:pPr>
        <w:suppressAutoHyphens/>
        <w:ind w:right="2552"/>
        <w:rPr>
          <w:i/>
          <w:sz w:val="28"/>
        </w:rPr>
      </w:pPr>
    </w:p>
    <w:p w:rsidR="006B6368" w:rsidRPr="00295896" w:rsidRDefault="006B6368" w:rsidP="006B6368">
      <w:pPr>
        <w:suppressAutoHyphens/>
        <w:autoSpaceDE w:val="0"/>
        <w:autoSpaceDN w:val="0"/>
        <w:adjustRightInd w:val="0"/>
        <w:ind w:right="2409"/>
        <w:jc w:val="both"/>
        <w:rPr>
          <w:sz w:val="28"/>
        </w:rPr>
      </w:pPr>
      <w:r w:rsidRPr="00295896">
        <w:rPr>
          <w:sz w:val="28"/>
        </w:rPr>
        <w:t xml:space="preserve">Форма </w:t>
      </w:r>
    </w:p>
    <w:p w:rsidR="006B6368" w:rsidRPr="003265E7" w:rsidRDefault="006B6368" w:rsidP="006B6368">
      <w:pPr>
        <w:suppressAutoHyphens/>
        <w:autoSpaceDE w:val="0"/>
        <w:autoSpaceDN w:val="0"/>
        <w:adjustRightInd w:val="0"/>
        <w:ind w:right="2409"/>
        <w:jc w:val="both"/>
        <w:rPr>
          <w:i/>
          <w:sz w:val="28"/>
        </w:rPr>
      </w:pPr>
    </w:p>
    <w:p w:rsidR="006B6368" w:rsidRPr="003265E7" w:rsidRDefault="006B6368" w:rsidP="006B6368">
      <w:pPr>
        <w:suppressAutoHyphens/>
        <w:spacing w:line="276" w:lineRule="auto"/>
        <w:jc w:val="center"/>
        <w:rPr>
          <w:szCs w:val="28"/>
        </w:rPr>
      </w:pPr>
      <w:r w:rsidRPr="003265E7">
        <w:rPr>
          <w:szCs w:val="28"/>
        </w:rPr>
        <w:t xml:space="preserve">Администрация </w:t>
      </w:r>
      <w:r w:rsidR="00295896">
        <w:rPr>
          <w:szCs w:val="28"/>
        </w:rPr>
        <w:t>Славянского городского поселения Славянского района</w:t>
      </w:r>
    </w:p>
    <w:p w:rsidR="006B6368" w:rsidRPr="003265E7" w:rsidRDefault="006B6368" w:rsidP="006B6368">
      <w:pPr>
        <w:pStyle w:val="aff9"/>
        <w:ind w:left="5387"/>
      </w:pPr>
    </w:p>
    <w:tbl>
      <w:tblPr>
        <w:tblStyle w:val="aff2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6B6368" w:rsidRPr="003265E7" w:rsidTr="00295896">
        <w:tc>
          <w:tcPr>
            <w:tcW w:w="3617" w:type="dxa"/>
          </w:tcPr>
          <w:p w:rsidR="006B6368" w:rsidRPr="003265E7" w:rsidRDefault="006B6368" w:rsidP="00CE5DEC">
            <w:pPr>
              <w:rPr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>Кому:</w:t>
            </w:r>
          </w:p>
        </w:tc>
      </w:tr>
      <w:tr w:rsidR="006B6368" w:rsidRPr="003265E7" w:rsidTr="00295896">
        <w:tc>
          <w:tcPr>
            <w:tcW w:w="3617" w:type="dxa"/>
            <w:tcBorders>
              <w:bottom w:val="single" w:sz="4" w:space="0" w:color="auto"/>
            </w:tcBorders>
          </w:tcPr>
          <w:p w:rsidR="006B6368" w:rsidRPr="003265E7" w:rsidRDefault="006B6368" w:rsidP="00CE5DEC">
            <w:pPr>
              <w:rPr>
                <w:sz w:val="28"/>
                <w:szCs w:val="28"/>
              </w:rPr>
            </w:pPr>
          </w:p>
        </w:tc>
      </w:tr>
      <w:tr w:rsidR="006B6368" w:rsidRPr="003265E7" w:rsidTr="00295896">
        <w:tc>
          <w:tcPr>
            <w:tcW w:w="3617" w:type="dxa"/>
            <w:tcBorders>
              <w:top w:val="single" w:sz="4" w:space="0" w:color="auto"/>
            </w:tcBorders>
          </w:tcPr>
          <w:p w:rsidR="006B6368" w:rsidRPr="003265E7" w:rsidRDefault="006B6368" w:rsidP="00CE5DEC">
            <w:pPr>
              <w:rPr>
                <w:sz w:val="28"/>
                <w:szCs w:val="28"/>
              </w:rPr>
            </w:pPr>
            <w:r w:rsidRPr="003265E7">
              <w:rPr>
                <w:sz w:val="28"/>
                <w:szCs w:val="28"/>
              </w:rPr>
              <w:t>Контактные данные:</w:t>
            </w:r>
          </w:p>
        </w:tc>
      </w:tr>
      <w:tr w:rsidR="006B6368" w:rsidRPr="003265E7" w:rsidTr="00295896">
        <w:tc>
          <w:tcPr>
            <w:tcW w:w="3617" w:type="dxa"/>
            <w:tcBorders>
              <w:bottom w:val="single" w:sz="4" w:space="0" w:color="auto"/>
            </w:tcBorders>
          </w:tcPr>
          <w:p w:rsidR="006B6368" w:rsidRPr="003265E7" w:rsidRDefault="006B6368" w:rsidP="00CE5DEC">
            <w:pPr>
              <w:rPr>
                <w:sz w:val="28"/>
                <w:szCs w:val="28"/>
              </w:rPr>
            </w:pPr>
          </w:p>
        </w:tc>
      </w:tr>
      <w:tr w:rsidR="006B6368" w:rsidRPr="003265E7" w:rsidTr="00295896"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:rsidR="006B6368" w:rsidRPr="003265E7" w:rsidRDefault="006B6368" w:rsidP="00CE5DEC">
            <w:pPr>
              <w:rPr>
                <w:sz w:val="28"/>
                <w:szCs w:val="28"/>
              </w:rPr>
            </w:pPr>
          </w:p>
        </w:tc>
      </w:tr>
    </w:tbl>
    <w:p w:rsidR="006B6368" w:rsidRPr="003265E7" w:rsidRDefault="006B6368" w:rsidP="006B6368">
      <w:pPr>
        <w:ind w:left="5954"/>
        <w:rPr>
          <w:sz w:val="28"/>
          <w:szCs w:val="28"/>
        </w:rPr>
      </w:pPr>
    </w:p>
    <w:p w:rsidR="009955F0" w:rsidRPr="003265E7" w:rsidRDefault="009955F0" w:rsidP="009955F0">
      <w:pPr>
        <w:suppressAutoHyphens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3265E7">
        <w:rPr>
          <w:b/>
          <w:bCs/>
          <w:sz w:val="28"/>
          <w:szCs w:val="28"/>
        </w:rPr>
        <w:t xml:space="preserve">Уведомление об учете многодетных граждан в целях бесплатного предоставления земельного участка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6B6368" w:rsidRPr="003265E7" w:rsidTr="009955F0">
        <w:tc>
          <w:tcPr>
            <w:tcW w:w="4902" w:type="dxa"/>
          </w:tcPr>
          <w:p w:rsidR="006B6368" w:rsidRPr="003265E7" w:rsidRDefault="006B6368" w:rsidP="00CE5DEC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4952" w:type="dxa"/>
          </w:tcPr>
          <w:p w:rsidR="006B6368" w:rsidRPr="003265E7" w:rsidRDefault="006B6368" w:rsidP="00CE5DEC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6B6368" w:rsidRPr="003265E7" w:rsidRDefault="006B6368" w:rsidP="006B6368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9955F0" w:rsidRPr="003265E7" w:rsidRDefault="009955F0" w:rsidP="009955F0">
      <w:pPr>
        <w:suppressAutoHyphens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На основании запроса </w:t>
      </w:r>
      <w:proofErr w:type="gramStart"/>
      <w:r w:rsidRPr="003265E7">
        <w:rPr>
          <w:sz w:val="28"/>
          <w:szCs w:val="28"/>
        </w:rPr>
        <w:t>от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i/>
          <w:sz w:val="28"/>
          <w:szCs w:val="28"/>
        </w:rPr>
        <w:t>дата</w:t>
      </w:r>
      <w:proofErr w:type="gramEnd"/>
      <w:r w:rsidRPr="003265E7">
        <w:rPr>
          <w:i/>
          <w:sz w:val="28"/>
          <w:szCs w:val="28"/>
        </w:rPr>
        <w:t xml:space="preserve"> запроса</w:t>
      </w:r>
      <w:r w:rsidRPr="003265E7">
        <w:rPr>
          <w:sz w:val="28"/>
          <w:szCs w:val="28"/>
        </w:rPr>
        <w:t xml:space="preserve"> № </w:t>
      </w:r>
      <w:r w:rsidRPr="003265E7">
        <w:rPr>
          <w:i/>
          <w:sz w:val="28"/>
          <w:szCs w:val="28"/>
        </w:rPr>
        <w:t>номер запроса</w:t>
      </w:r>
      <w:r w:rsidRPr="003265E7">
        <w:rPr>
          <w:lang w:bidi="ru-RU"/>
        </w:rPr>
        <w:t xml:space="preserve"> </w:t>
      </w:r>
      <w:r w:rsidRPr="003265E7">
        <w:rPr>
          <w:sz w:val="28"/>
          <w:szCs w:val="28"/>
        </w:rPr>
        <w:t>информируем о нахождении на учете в целях бесплатного предоставления земельного участка гражданину, имеющему трех и более детей:</w:t>
      </w:r>
    </w:p>
    <w:p w:rsidR="009955F0" w:rsidRPr="003265E7" w:rsidRDefault="009955F0" w:rsidP="009955F0">
      <w:pPr>
        <w:suppressAutoHyphens/>
        <w:ind w:firstLine="851"/>
        <w:jc w:val="both"/>
        <w:rPr>
          <w:i/>
          <w:sz w:val="28"/>
          <w:szCs w:val="28"/>
        </w:rPr>
      </w:pPr>
      <w:r w:rsidRPr="003265E7">
        <w:rPr>
          <w:i/>
          <w:sz w:val="28"/>
          <w:szCs w:val="28"/>
        </w:rPr>
        <w:t>ФИО заявителя, дата рождения.</w:t>
      </w:r>
    </w:p>
    <w:p w:rsidR="009955F0" w:rsidRPr="003265E7" w:rsidRDefault="009955F0" w:rsidP="009955F0">
      <w:pPr>
        <w:pStyle w:val="aff1"/>
        <w:suppressAutoHyphens/>
        <w:spacing w:before="0" w:after="0"/>
        <w:ind w:firstLine="851"/>
        <w:jc w:val="both"/>
        <w:rPr>
          <w:sz w:val="28"/>
          <w:szCs w:val="28"/>
        </w:rPr>
      </w:pPr>
    </w:p>
    <w:p w:rsidR="009955F0" w:rsidRPr="003265E7" w:rsidRDefault="009955F0" w:rsidP="009955F0">
      <w:pPr>
        <w:suppressAutoHyphens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Номер очереди: _____________________.</w:t>
      </w:r>
    </w:p>
    <w:p w:rsidR="006B6368" w:rsidRPr="003265E7" w:rsidRDefault="006B6368" w:rsidP="006B6368">
      <w:pPr>
        <w:suppressAutoHyphens/>
        <w:ind w:firstLine="851"/>
        <w:jc w:val="both"/>
        <w:rPr>
          <w:bCs/>
          <w:sz w:val="28"/>
          <w:szCs w:val="28"/>
        </w:rPr>
      </w:pPr>
    </w:p>
    <w:p w:rsidR="006B6368" w:rsidRPr="003265E7" w:rsidRDefault="006B6368" w:rsidP="006B6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Дополнительная информация:</w:t>
      </w:r>
    </w:p>
    <w:p w:rsidR="006B6368" w:rsidRPr="003265E7" w:rsidRDefault="006B6368" w:rsidP="006B63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6B6368" w:rsidRPr="003265E7" w:rsidRDefault="006B6368" w:rsidP="006B6368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иная дополнительная информация при наличии)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76"/>
      </w:tblGrid>
      <w:tr w:rsidR="006B6368" w:rsidRPr="003265E7" w:rsidTr="00CE5DEC">
        <w:tc>
          <w:tcPr>
            <w:tcW w:w="3190" w:type="dxa"/>
          </w:tcPr>
          <w:p w:rsidR="006B6368" w:rsidRPr="003265E7" w:rsidRDefault="006B6368" w:rsidP="00CE5DE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265E7">
              <w:rPr>
                <w:iCs/>
                <w:sz w:val="28"/>
                <w:szCs w:val="28"/>
              </w:rPr>
              <w:t>____________________</w:t>
            </w:r>
          </w:p>
        </w:tc>
        <w:tc>
          <w:tcPr>
            <w:tcW w:w="2021" w:type="dxa"/>
          </w:tcPr>
          <w:p w:rsidR="006B6368" w:rsidRPr="003265E7" w:rsidRDefault="006B6368" w:rsidP="00CE5DE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3265E7">
              <w:rPr>
                <w:i/>
                <w:iCs/>
                <w:sz w:val="28"/>
                <w:szCs w:val="28"/>
              </w:rPr>
              <w:t>____________</w:t>
            </w:r>
          </w:p>
        </w:tc>
        <w:tc>
          <w:tcPr>
            <w:tcW w:w="4276" w:type="dxa"/>
          </w:tcPr>
          <w:p w:rsidR="006B6368" w:rsidRPr="003265E7" w:rsidRDefault="006B6368" w:rsidP="00CE5DE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3265E7">
              <w:rPr>
                <w:i/>
                <w:iCs/>
                <w:sz w:val="28"/>
                <w:szCs w:val="28"/>
              </w:rPr>
              <w:t>_____________________________</w:t>
            </w:r>
          </w:p>
        </w:tc>
      </w:tr>
      <w:tr w:rsidR="006B6368" w:rsidRPr="003265E7" w:rsidTr="00CE5DEC">
        <w:tc>
          <w:tcPr>
            <w:tcW w:w="3190" w:type="dxa"/>
          </w:tcPr>
          <w:p w:rsidR="006B6368" w:rsidRPr="003265E7" w:rsidRDefault="006B6368" w:rsidP="00CE5D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(должность)</w:t>
            </w:r>
          </w:p>
        </w:tc>
        <w:tc>
          <w:tcPr>
            <w:tcW w:w="2021" w:type="dxa"/>
          </w:tcPr>
          <w:p w:rsidR="006B6368" w:rsidRPr="003265E7" w:rsidRDefault="006B6368" w:rsidP="00CE5D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(подпись)</w:t>
            </w:r>
          </w:p>
        </w:tc>
        <w:tc>
          <w:tcPr>
            <w:tcW w:w="4276" w:type="dxa"/>
          </w:tcPr>
          <w:p w:rsidR="006B6368" w:rsidRPr="003265E7" w:rsidRDefault="006B6368" w:rsidP="00CE5DEC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(фамилия и инициалы)</w:t>
            </w:r>
          </w:p>
        </w:tc>
      </w:tr>
    </w:tbl>
    <w:p w:rsidR="006B6368" w:rsidRPr="003265E7" w:rsidRDefault="006B6368" w:rsidP="006B6368">
      <w:pPr>
        <w:jc w:val="both"/>
        <w:rPr>
          <w:i/>
          <w:iCs/>
          <w:sz w:val="28"/>
          <w:szCs w:val="28"/>
        </w:rPr>
      </w:pPr>
    </w:p>
    <w:p w:rsidR="00295896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295896" w:rsidRPr="005A167B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295896" w:rsidRPr="005A167B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295896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295896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295896" w:rsidRDefault="00295896" w:rsidP="00295896">
      <w:pPr>
        <w:suppressAutoHyphens/>
        <w:outlineLvl w:val="2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рай</w:t>
      </w:r>
      <w:r>
        <w:rPr>
          <w:color w:val="000000" w:themeColor="text1"/>
          <w:sz w:val="28"/>
          <w:szCs w:val="28"/>
        </w:rPr>
        <w:t xml:space="preserve">она                             </w:t>
      </w:r>
      <w:r w:rsidRPr="005A167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5A167B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 xml:space="preserve"> 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9304E1" w:rsidRPr="003265E7" w:rsidRDefault="009304E1" w:rsidP="00295896">
      <w:pPr>
        <w:ind w:left="5387" w:right="-143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7607C1" w:rsidRPr="003265E7">
        <w:rPr>
          <w:sz w:val="28"/>
          <w:szCs w:val="28"/>
        </w:rPr>
        <w:t>8</w:t>
      </w:r>
    </w:p>
    <w:p w:rsidR="007607C1" w:rsidRPr="003265E7" w:rsidRDefault="007607C1" w:rsidP="00295896">
      <w:pPr>
        <w:suppressAutoHyphens/>
        <w:autoSpaceDE w:val="0"/>
        <w:autoSpaceDN w:val="0"/>
        <w:adjustRightInd w:val="0"/>
        <w:ind w:left="5387" w:right="-143"/>
        <w:rPr>
          <w:sz w:val="28"/>
        </w:rPr>
      </w:pPr>
      <w:r w:rsidRPr="003265E7">
        <w:rPr>
          <w:sz w:val="28"/>
        </w:rPr>
        <w:t>к административному регламенту предоставления муниципальной услуги «</w:t>
      </w:r>
      <w:r w:rsidR="00C746B1" w:rsidRPr="003265E7">
        <w:rPr>
          <w:sz w:val="28"/>
        </w:rPr>
        <w:t>Постановка граждан</w:t>
      </w:r>
      <w:r w:rsidR="00ED551F" w:rsidRPr="003265E7">
        <w:rPr>
          <w:sz w:val="28"/>
        </w:rPr>
        <w:t xml:space="preserve"> на учет в качестве лиц, имеющих право на предоставление им земельных участков в собственность бесплатно</w:t>
      </w:r>
      <w:r w:rsidRPr="003265E7">
        <w:rPr>
          <w:sz w:val="28"/>
        </w:rPr>
        <w:t>»</w:t>
      </w:r>
    </w:p>
    <w:p w:rsidR="007607C1" w:rsidRPr="003265E7" w:rsidRDefault="007607C1" w:rsidP="009304E1">
      <w:pPr>
        <w:autoSpaceDE w:val="0"/>
        <w:autoSpaceDN w:val="0"/>
        <w:adjustRightInd w:val="0"/>
        <w:jc w:val="both"/>
        <w:rPr>
          <w:sz w:val="28"/>
        </w:rPr>
      </w:pPr>
    </w:p>
    <w:p w:rsidR="008A7FF0" w:rsidRPr="00295896" w:rsidRDefault="008A7FF0" w:rsidP="008A7FF0">
      <w:pPr>
        <w:suppressAutoHyphens/>
        <w:autoSpaceDE w:val="0"/>
        <w:autoSpaceDN w:val="0"/>
        <w:adjustRightInd w:val="0"/>
        <w:ind w:right="2409"/>
        <w:jc w:val="both"/>
        <w:rPr>
          <w:sz w:val="28"/>
        </w:rPr>
      </w:pPr>
      <w:r w:rsidRPr="00295896">
        <w:rPr>
          <w:sz w:val="28"/>
        </w:rPr>
        <w:t xml:space="preserve">Форма </w:t>
      </w:r>
    </w:p>
    <w:p w:rsidR="008A7FF0" w:rsidRPr="003265E7" w:rsidRDefault="008A7FF0" w:rsidP="008A7FF0">
      <w:pPr>
        <w:suppressAutoHyphens/>
        <w:autoSpaceDE w:val="0"/>
        <w:autoSpaceDN w:val="0"/>
        <w:adjustRightInd w:val="0"/>
        <w:ind w:right="2409"/>
        <w:jc w:val="both"/>
        <w:rPr>
          <w:i/>
          <w:sz w:val="28"/>
        </w:rPr>
      </w:pPr>
    </w:p>
    <w:p w:rsidR="008A7FF0" w:rsidRPr="003265E7" w:rsidRDefault="008A7FF0" w:rsidP="00295896">
      <w:pPr>
        <w:suppressAutoHyphens/>
        <w:spacing w:line="276" w:lineRule="auto"/>
        <w:jc w:val="center"/>
      </w:pPr>
      <w:r w:rsidRPr="003265E7">
        <w:rPr>
          <w:szCs w:val="28"/>
        </w:rPr>
        <w:t xml:space="preserve">Администрация </w:t>
      </w:r>
      <w:r w:rsidR="00295896">
        <w:rPr>
          <w:szCs w:val="28"/>
        </w:rPr>
        <w:t>Славянского городского поселения Славянского района</w:t>
      </w:r>
    </w:p>
    <w:p w:rsidR="008A7FF0" w:rsidRPr="003265E7" w:rsidRDefault="008A7FF0" w:rsidP="008A7FF0">
      <w:pPr>
        <w:pStyle w:val="aff9"/>
        <w:ind w:left="5387"/>
      </w:pPr>
    </w:p>
    <w:tbl>
      <w:tblPr>
        <w:tblStyle w:val="aff2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8A7FF0" w:rsidRPr="003265E7" w:rsidTr="00CE5DEC">
        <w:tc>
          <w:tcPr>
            <w:tcW w:w="3901" w:type="dxa"/>
          </w:tcPr>
          <w:p w:rsidR="008A7FF0" w:rsidRPr="003265E7" w:rsidRDefault="008A7FF0" w:rsidP="00CE5DEC">
            <w:pPr>
              <w:rPr>
                <w:sz w:val="28"/>
                <w:szCs w:val="28"/>
              </w:rPr>
            </w:pPr>
            <w:r w:rsidRPr="003265E7">
              <w:rPr>
                <w:rFonts w:eastAsia="Times New Roman"/>
                <w:sz w:val="28"/>
                <w:szCs w:val="28"/>
              </w:rPr>
              <w:t>Кому:</w:t>
            </w:r>
          </w:p>
        </w:tc>
      </w:tr>
      <w:tr w:rsidR="008A7FF0" w:rsidRPr="003265E7" w:rsidTr="00CE5DEC">
        <w:tc>
          <w:tcPr>
            <w:tcW w:w="3901" w:type="dxa"/>
            <w:tcBorders>
              <w:bottom w:val="single" w:sz="4" w:space="0" w:color="auto"/>
            </w:tcBorders>
          </w:tcPr>
          <w:p w:rsidR="008A7FF0" w:rsidRPr="003265E7" w:rsidRDefault="008A7FF0" w:rsidP="00CE5DEC">
            <w:pPr>
              <w:rPr>
                <w:sz w:val="28"/>
                <w:szCs w:val="28"/>
              </w:rPr>
            </w:pPr>
          </w:p>
        </w:tc>
      </w:tr>
      <w:tr w:rsidR="008A7FF0" w:rsidRPr="003265E7" w:rsidTr="00CE5DEC">
        <w:tc>
          <w:tcPr>
            <w:tcW w:w="3901" w:type="dxa"/>
            <w:tcBorders>
              <w:top w:val="single" w:sz="4" w:space="0" w:color="auto"/>
            </w:tcBorders>
          </w:tcPr>
          <w:p w:rsidR="008A7FF0" w:rsidRPr="003265E7" w:rsidRDefault="008A7FF0" w:rsidP="00CE5DEC">
            <w:pPr>
              <w:rPr>
                <w:sz w:val="28"/>
                <w:szCs w:val="28"/>
              </w:rPr>
            </w:pPr>
            <w:r w:rsidRPr="003265E7">
              <w:rPr>
                <w:sz w:val="28"/>
                <w:szCs w:val="28"/>
              </w:rPr>
              <w:t>Контактные данные:</w:t>
            </w:r>
          </w:p>
        </w:tc>
      </w:tr>
      <w:tr w:rsidR="008A7FF0" w:rsidRPr="003265E7" w:rsidTr="00CE5DEC">
        <w:tc>
          <w:tcPr>
            <w:tcW w:w="3901" w:type="dxa"/>
            <w:tcBorders>
              <w:bottom w:val="single" w:sz="4" w:space="0" w:color="auto"/>
            </w:tcBorders>
          </w:tcPr>
          <w:p w:rsidR="008A7FF0" w:rsidRPr="003265E7" w:rsidRDefault="008A7FF0" w:rsidP="00CE5DEC">
            <w:pPr>
              <w:rPr>
                <w:sz w:val="28"/>
                <w:szCs w:val="28"/>
              </w:rPr>
            </w:pPr>
          </w:p>
        </w:tc>
      </w:tr>
      <w:tr w:rsidR="008A7FF0" w:rsidRPr="003265E7" w:rsidTr="00CE5DEC">
        <w:tc>
          <w:tcPr>
            <w:tcW w:w="3901" w:type="dxa"/>
            <w:tcBorders>
              <w:top w:val="single" w:sz="4" w:space="0" w:color="auto"/>
              <w:bottom w:val="single" w:sz="4" w:space="0" w:color="auto"/>
            </w:tcBorders>
          </w:tcPr>
          <w:p w:rsidR="008A7FF0" w:rsidRPr="003265E7" w:rsidRDefault="008A7FF0" w:rsidP="00CE5DEC">
            <w:pPr>
              <w:rPr>
                <w:sz w:val="28"/>
                <w:szCs w:val="28"/>
              </w:rPr>
            </w:pPr>
          </w:p>
        </w:tc>
      </w:tr>
    </w:tbl>
    <w:p w:rsidR="008A7FF0" w:rsidRPr="003265E7" w:rsidRDefault="008A7FF0" w:rsidP="008A7FF0">
      <w:pPr>
        <w:ind w:left="5954"/>
        <w:rPr>
          <w:sz w:val="28"/>
          <w:szCs w:val="28"/>
        </w:rPr>
      </w:pPr>
    </w:p>
    <w:p w:rsidR="008A7FF0" w:rsidRPr="003265E7" w:rsidRDefault="00CB2D23" w:rsidP="008A7FF0">
      <w:pPr>
        <w:spacing w:before="240"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>Решение об отказе в приеме документов, необходимых для предоставления услуги «Постановка граждан на учет в качестве лиц, имеющих право на предоставление земельных участков в собственность бесплатно»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8A7FF0" w:rsidRPr="003265E7" w:rsidTr="00CE5DEC">
        <w:tc>
          <w:tcPr>
            <w:tcW w:w="5097" w:type="dxa"/>
          </w:tcPr>
          <w:p w:rsidR="008A7FF0" w:rsidRPr="003265E7" w:rsidRDefault="008A7FF0" w:rsidP="00CE5DEC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8A7FF0" w:rsidRPr="003265E7" w:rsidRDefault="008A7FF0" w:rsidP="00CE5DEC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8A7FF0" w:rsidRPr="003265E7" w:rsidRDefault="008A7FF0" w:rsidP="008A7FF0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8A7FF0" w:rsidRPr="003265E7" w:rsidRDefault="00CB2D23" w:rsidP="00CB2D23">
      <w:pPr>
        <w:ind w:firstLine="851"/>
        <w:jc w:val="both"/>
        <w:rPr>
          <w:bCs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На основании поступившего запроса от </w:t>
      </w:r>
      <w:r w:rsidRPr="003265E7">
        <w:rPr>
          <w:i/>
          <w:sz w:val="28"/>
          <w:szCs w:val="28"/>
        </w:rPr>
        <w:t>дата запроса</w:t>
      </w:r>
      <w:r w:rsidRPr="003265E7">
        <w:rPr>
          <w:sz w:val="28"/>
          <w:szCs w:val="28"/>
        </w:rPr>
        <w:t xml:space="preserve"> №</w:t>
      </w:r>
      <w:r w:rsidRPr="003265E7">
        <w:rPr>
          <w:sz w:val="28"/>
          <w:szCs w:val="28"/>
          <w:lang w:val="en-US"/>
        </w:rPr>
        <w:t> </w:t>
      </w:r>
      <w:r w:rsidRPr="003265E7">
        <w:rPr>
          <w:i/>
          <w:sz w:val="28"/>
          <w:szCs w:val="28"/>
        </w:rPr>
        <w:t>номер запр</w:t>
      </w:r>
      <w:r w:rsidRPr="003265E7">
        <w:rPr>
          <w:i/>
          <w:sz w:val="28"/>
          <w:szCs w:val="28"/>
        </w:rPr>
        <w:t>о</w:t>
      </w:r>
      <w:r w:rsidRPr="003265E7">
        <w:rPr>
          <w:i/>
          <w:sz w:val="28"/>
          <w:szCs w:val="28"/>
        </w:rPr>
        <w:t>са</w:t>
      </w:r>
      <w:r w:rsidRPr="003265E7">
        <w:rPr>
          <w:sz w:val="28"/>
          <w:szCs w:val="28"/>
        </w:rPr>
        <w:t xml:space="preserve"> и приложенных к нему документов в соответствии с Земельным кодексом Российской Федерации принято решение об отказе в приеме документов, н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обходимых для предоставления услуги «Постановка граждан на учет в кач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стве лиц, имеющих право на предоставление земельных участков в собстве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 бесплатно» по</w:t>
      </w:r>
      <w:r w:rsidR="008A7FF0" w:rsidRPr="003265E7">
        <w:rPr>
          <w:bCs/>
          <w:sz w:val="28"/>
          <w:szCs w:val="28"/>
        </w:rPr>
        <w:t xml:space="preserve"> следующим основаниям: </w:t>
      </w:r>
      <w:proofErr w:type="gramEnd"/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7FF0" w:rsidRPr="003265E7" w:rsidTr="00CE5DEC">
        <w:tc>
          <w:tcPr>
            <w:tcW w:w="9855" w:type="dxa"/>
            <w:tcBorders>
              <w:bottom w:val="single" w:sz="4" w:space="0" w:color="auto"/>
            </w:tcBorders>
          </w:tcPr>
          <w:p w:rsidR="008A7FF0" w:rsidRPr="003265E7" w:rsidRDefault="008A7FF0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8A7FF0" w:rsidRPr="003265E7" w:rsidTr="00CE5DEC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A7FF0" w:rsidRPr="003265E7" w:rsidRDefault="008A7FF0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8A7FF0" w:rsidRPr="003265E7" w:rsidTr="00CE5DEC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A7FF0" w:rsidRPr="003265E7" w:rsidRDefault="008A7FF0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A7FF0" w:rsidRPr="003265E7" w:rsidRDefault="008A7FF0" w:rsidP="008A7FF0">
      <w:pPr>
        <w:suppressAutoHyphens/>
        <w:ind w:firstLine="851"/>
        <w:jc w:val="both"/>
        <w:rPr>
          <w:bCs/>
          <w:sz w:val="28"/>
          <w:szCs w:val="28"/>
        </w:rPr>
      </w:pPr>
    </w:p>
    <w:p w:rsidR="008A7FF0" w:rsidRPr="003265E7" w:rsidRDefault="008A7FF0" w:rsidP="008A7FF0">
      <w:pPr>
        <w:suppressAutoHyphens/>
        <w:ind w:firstLine="851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7FF0" w:rsidRPr="003265E7" w:rsidTr="00CE5DEC">
        <w:tc>
          <w:tcPr>
            <w:tcW w:w="9855" w:type="dxa"/>
            <w:tcBorders>
              <w:bottom w:val="single" w:sz="4" w:space="0" w:color="auto"/>
            </w:tcBorders>
          </w:tcPr>
          <w:p w:rsidR="008A7FF0" w:rsidRPr="003265E7" w:rsidRDefault="008A7FF0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8A7FF0" w:rsidRPr="003265E7" w:rsidTr="00CE5DEC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A7FF0" w:rsidRPr="003265E7" w:rsidRDefault="008A7FF0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8A7FF0" w:rsidRPr="003265E7" w:rsidTr="00CE5DEC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A7FF0" w:rsidRPr="003265E7" w:rsidRDefault="008A7FF0" w:rsidP="00CE5DE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A7FF0" w:rsidRPr="003265E7" w:rsidRDefault="008A7FF0" w:rsidP="008A7FF0">
      <w:pPr>
        <w:suppressAutoHyphens/>
        <w:ind w:firstLine="851"/>
        <w:jc w:val="both"/>
        <w:rPr>
          <w:bCs/>
          <w:sz w:val="28"/>
          <w:szCs w:val="28"/>
        </w:rPr>
      </w:pPr>
    </w:p>
    <w:p w:rsidR="00CB2D23" w:rsidRPr="003265E7" w:rsidRDefault="00CB2D23" w:rsidP="00CB2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Дополнительная информация:</w:t>
      </w:r>
    </w:p>
    <w:p w:rsidR="00CB2D23" w:rsidRPr="003265E7" w:rsidRDefault="00CB2D23" w:rsidP="00CB2D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CB2D23" w:rsidRPr="003265E7" w:rsidRDefault="00CB2D23" w:rsidP="00CB2D23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приеме документов, необходимых для пред</w:t>
      </w:r>
      <w:r w:rsidRPr="003265E7">
        <w:rPr>
          <w:iCs/>
          <w:sz w:val="18"/>
          <w:szCs w:val="28"/>
        </w:rPr>
        <w:t>о</w:t>
      </w:r>
      <w:r w:rsidRPr="003265E7">
        <w:rPr>
          <w:iCs/>
          <w:sz w:val="18"/>
          <w:szCs w:val="28"/>
        </w:rPr>
        <w:t>ставления услуги, а также иная дополнительная информация при наличии)</w:t>
      </w:r>
    </w:p>
    <w:p w:rsidR="00CB2D23" w:rsidRPr="003265E7" w:rsidRDefault="00CB2D23" w:rsidP="00CB2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7FF0" w:rsidRPr="003265E7" w:rsidRDefault="008A7FF0" w:rsidP="008A7FF0">
      <w:pPr>
        <w:suppressAutoHyphens/>
        <w:ind w:firstLine="851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lastRenderedPageBreak/>
        <w:t xml:space="preserve">Вы вправе повторно обратиться в администрацию </w:t>
      </w:r>
      <w:r w:rsidR="00295896">
        <w:rPr>
          <w:bCs/>
          <w:sz w:val="28"/>
          <w:szCs w:val="28"/>
        </w:rPr>
        <w:t>Славянского городского поселения Славянского района</w:t>
      </w:r>
      <w:r w:rsidRPr="003265E7">
        <w:rPr>
          <w:bCs/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:rsidR="008A7FF0" w:rsidRPr="003265E7" w:rsidRDefault="008A7FF0" w:rsidP="008A7FF0">
      <w:pPr>
        <w:suppressAutoHyphens/>
        <w:ind w:firstLine="851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295896">
        <w:rPr>
          <w:bCs/>
          <w:sz w:val="28"/>
          <w:szCs w:val="28"/>
        </w:rPr>
        <w:t>Славянского городского поселения Славянского района</w:t>
      </w:r>
      <w:r w:rsidRPr="003265E7">
        <w:rPr>
          <w:bCs/>
          <w:sz w:val="28"/>
          <w:szCs w:val="28"/>
        </w:rPr>
        <w:t>, а также в судебном порядке.</w:t>
      </w:r>
    </w:p>
    <w:p w:rsidR="008A7FF0" w:rsidRPr="003265E7" w:rsidRDefault="008A7FF0" w:rsidP="008A7FF0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276"/>
      </w:tblGrid>
      <w:tr w:rsidR="008A7FF0" w:rsidRPr="003265E7" w:rsidTr="00CE5DEC">
        <w:tc>
          <w:tcPr>
            <w:tcW w:w="3190" w:type="dxa"/>
          </w:tcPr>
          <w:p w:rsidR="008A7FF0" w:rsidRPr="003265E7" w:rsidRDefault="008A7FF0" w:rsidP="00CE5DEC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265E7">
              <w:rPr>
                <w:iCs/>
                <w:sz w:val="28"/>
                <w:szCs w:val="28"/>
              </w:rPr>
              <w:t>____________________</w:t>
            </w:r>
          </w:p>
        </w:tc>
        <w:tc>
          <w:tcPr>
            <w:tcW w:w="2021" w:type="dxa"/>
          </w:tcPr>
          <w:p w:rsidR="008A7FF0" w:rsidRPr="003265E7" w:rsidRDefault="008A7FF0" w:rsidP="00CE5DE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3265E7">
              <w:rPr>
                <w:i/>
                <w:iCs/>
                <w:sz w:val="28"/>
                <w:szCs w:val="28"/>
              </w:rPr>
              <w:t>____________</w:t>
            </w:r>
          </w:p>
        </w:tc>
        <w:tc>
          <w:tcPr>
            <w:tcW w:w="4276" w:type="dxa"/>
          </w:tcPr>
          <w:p w:rsidR="008A7FF0" w:rsidRPr="003265E7" w:rsidRDefault="008A7FF0" w:rsidP="00CE5DE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3265E7">
              <w:rPr>
                <w:i/>
                <w:iCs/>
                <w:sz w:val="28"/>
                <w:szCs w:val="28"/>
              </w:rPr>
              <w:t>_____________________________</w:t>
            </w:r>
          </w:p>
        </w:tc>
      </w:tr>
      <w:tr w:rsidR="008A7FF0" w:rsidRPr="003265E7" w:rsidTr="00CE5DEC">
        <w:tc>
          <w:tcPr>
            <w:tcW w:w="3190" w:type="dxa"/>
          </w:tcPr>
          <w:p w:rsidR="008A7FF0" w:rsidRPr="003265E7" w:rsidRDefault="008A7FF0" w:rsidP="00CE5D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(должность)</w:t>
            </w:r>
          </w:p>
        </w:tc>
        <w:tc>
          <w:tcPr>
            <w:tcW w:w="2021" w:type="dxa"/>
          </w:tcPr>
          <w:p w:rsidR="008A7FF0" w:rsidRPr="003265E7" w:rsidRDefault="008A7FF0" w:rsidP="00CE5DEC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(подпись)</w:t>
            </w:r>
          </w:p>
        </w:tc>
        <w:tc>
          <w:tcPr>
            <w:tcW w:w="4276" w:type="dxa"/>
          </w:tcPr>
          <w:p w:rsidR="008A7FF0" w:rsidRPr="003265E7" w:rsidRDefault="008A7FF0" w:rsidP="00CE5DEC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3265E7">
              <w:rPr>
                <w:iCs/>
                <w:sz w:val="18"/>
                <w:szCs w:val="28"/>
              </w:rPr>
              <w:t>(фамилия и инициалы)</w:t>
            </w:r>
          </w:p>
        </w:tc>
      </w:tr>
    </w:tbl>
    <w:p w:rsidR="008A7FF0" w:rsidRPr="003265E7" w:rsidRDefault="008A7FF0" w:rsidP="008A7FF0">
      <w:pPr>
        <w:jc w:val="both"/>
        <w:rPr>
          <w:i/>
          <w:iCs/>
          <w:sz w:val="28"/>
          <w:szCs w:val="28"/>
        </w:rPr>
      </w:pPr>
    </w:p>
    <w:p w:rsidR="009304E1" w:rsidRPr="003265E7" w:rsidRDefault="009304E1" w:rsidP="009304E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295896" w:rsidRPr="005A167B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Начальник отдела по управлению</w:t>
      </w:r>
    </w:p>
    <w:p w:rsidR="00295896" w:rsidRPr="005A167B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муниципальным имуществом</w:t>
      </w:r>
    </w:p>
    <w:p w:rsidR="00295896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5A167B">
        <w:rPr>
          <w:color w:val="000000" w:themeColor="text1"/>
          <w:sz w:val="28"/>
          <w:szCs w:val="28"/>
        </w:rPr>
        <w:t>Славянского</w:t>
      </w:r>
      <w:proofErr w:type="gramEnd"/>
    </w:p>
    <w:p w:rsidR="00295896" w:rsidRDefault="00295896" w:rsidP="002958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>поселения</w:t>
      </w:r>
    </w:p>
    <w:p w:rsidR="00295896" w:rsidRDefault="00295896" w:rsidP="00295896">
      <w:pPr>
        <w:suppressAutoHyphens/>
        <w:outlineLvl w:val="2"/>
        <w:rPr>
          <w:color w:val="000000" w:themeColor="text1"/>
          <w:sz w:val="28"/>
          <w:szCs w:val="28"/>
        </w:rPr>
      </w:pPr>
      <w:r w:rsidRPr="005A167B">
        <w:rPr>
          <w:color w:val="000000" w:themeColor="text1"/>
          <w:sz w:val="28"/>
          <w:szCs w:val="28"/>
        </w:rPr>
        <w:t>Славянского рай</w:t>
      </w:r>
      <w:r>
        <w:rPr>
          <w:color w:val="000000" w:themeColor="text1"/>
          <w:sz w:val="28"/>
          <w:szCs w:val="28"/>
        </w:rPr>
        <w:t xml:space="preserve">она                                </w:t>
      </w:r>
      <w:r w:rsidRPr="005A167B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5A167B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</w:t>
      </w:r>
      <w:r w:rsidRPr="005A167B">
        <w:rPr>
          <w:color w:val="000000" w:themeColor="text1"/>
          <w:sz w:val="28"/>
          <w:szCs w:val="28"/>
        </w:rPr>
        <w:t xml:space="preserve">Е.В. </w:t>
      </w:r>
      <w:proofErr w:type="spellStart"/>
      <w:r w:rsidRPr="005A167B">
        <w:rPr>
          <w:color w:val="000000" w:themeColor="text1"/>
          <w:sz w:val="28"/>
          <w:szCs w:val="28"/>
        </w:rPr>
        <w:t>Турчина</w:t>
      </w:r>
      <w:proofErr w:type="spellEnd"/>
    </w:p>
    <w:p w:rsidR="009304E1" w:rsidRPr="009304E1" w:rsidRDefault="009304E1" w:rsidP="00295896">
      <w:pPr>
        <w:suppressAutoHyphens/>
        <w:ind w:right="-1"/>
        <w:jc w:val="both"/>
        <w:rPr>
          <w:rFonts w:eastAsia="Calibri"/>
          <w:lang w:eastAsia="en-US"/>
        </w:rPr>
      </w:pPr>
    </w:p>
    <w:sectPr w:rsidR="009304E1" w:rsidRPr="009304E1" w:rsidSect="00E97DFD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F9" w:rsidRDefault="008236F9">
      <w:r>
        <w:separator/>
      </w:r>
    </w:p>
  </w:endnote>
  <w:endnote w:type="continuationSeparator" w:id="0">
    <w:p w:rsidR="008236F9" w:rsidRDefault="008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F9" w:rsidRDefault="008236F9">
      <w:r>
        <w:separator/>
      </w:r>
    </w:p>
  </w:footnote>
  <w:footnote w:type="continuationSeparator" w:id="0">
    <w:p w:rsidR="008236F9" w:rsidRDefault="0082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CE5DEC" w:rsidRDefault="00CE5D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6C">
          <w:rPr>
            <w:noProof/>
          </w:rPr>
          <w:t>53</w:t>
        </w:r>
        <w:r>
          <w:fldChar w:fldCharType="end"/>
        </w:r>
      </w:p>
    </w:sdtContent>
  </w:sdt>
  <w:p w:rsidR="00CE5DEC" w:rsidRDefault="00CE5D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8C" w:rsidRDefault="001F2F8C" w:rsidP="00AC466C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25</w:t>
    </w:r>
    <w:r>
      <w:rPr>
        <w:rStyle w:val="afb"/>
      </w:rPr>
      <w:fldChar w:fldCharType="end"/>
    </w:r>
  </w:p>
  <w:p w:rsidR="001F2F8C" w:rsidRDefault="001F2F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726749"/>
      <w:docPartObj>
        <w:docPartGallery w:val="Page Numbers (Top of Page)"/>
        <w:docPartUnique/>
      </w:docPartObj>
    </w:sdtPr>
    <w:sdtEndPr/>
    <w:sdtContent>
      <w:p w:rsidR="001F2F8C" w:rsidRDefault="001F2F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6C">
          <w:rPr>
            <w:noProof/>
          </w:rPr>
          <w:t>12</w:t>
        </w:r>
        <w:r>
          <w:fldChar w:fldCharType="end"/>
        </w:r>
      </w:p>
    </w:sdtContent>
  </w:sdt>
  <w:p w:rsidR="001F2F8C" w:rsidRDefault="001F2F8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8C" w:rsidRDefault="001F2F8C">
    <w:pPr>
      <w:pStyle w:val="a4"/>
      <w:jc w:val="center"/>
    </w:pPr>
  </w:p>
  <w:p w:rsidR="001F2F8C" w:rsidRDefault="001F2F8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453"/>
      <w:docPartObj>
        <w:docPartGallery w:val="Page Numbers (Top of Page)"/>
        <w:docPartUnique/>
      </w:docPartObj>
    </w:sdtPr>
    <w:sdtEndPr/>
    <w:sdtContent>
      <w:p w:rsidR="00CE5DEC" w:rsidRDefault="00CE5D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36C">
          <w:rPr>
            <w:noProof/>
          </w:rPr>
          <w:t>3</w:t>
        </w:r>
        <w:r>
          <w:fldChar w:fldCharType="end"/>
        </w:r>
      </w:p>
    </w:sdtContent>
  </w:sdt>
  <w:p w:rsidR="00CE5DEC" w:rsidRDefault="00CE5D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8C04E3D"/>
    <w:multiLevelType w:val="hybridMultilevel"/>
    <w:tmpl w:val="EBC0E36A"/>
    <w:lvl w:ilvl="0" w:tplc="1CF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1D9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F1805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81321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E680E38"/>
    <w:multiLevelType w:val="hybridMultilevel"/>
    <w:tmpl w:val="FD98335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3C175AA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52EB1"/>
    <w:multiLevelType w:val="hybridMultilevel"/>
    <w:tmpl w:val="1398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AF245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39">
    <w:nsid w:val="6C0B22F4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1014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6"/>
  </w:num>
  <w:num w:numId="5">
    <w:abstractNumId w:val="37"/>
  </w:num>
  <w:num w:numId="6">
    <w:abstractNumId w:val="21"/>
  </w:num>
  <w:num w:numId="7">
    <w:abstractNumId w:val="2"/>
  </w:num>
  <w:num w:numId="8">
    <w:abstractNumId w:val="35"/>
  </w:num>
  <w:num w:numId="9">
    <w:abstractNumId w:val="36"/>
  </w:num>
  <w:num w:numId="10">
    <w:abstractNumId w:val="0"/>
  </w:num>
  <w:num w:numId="11">
    <w:abstractNumId w:val="3"/>
  </w:num>
  <w:num w:numId="12">
    <w:abstractNumId w:val="7"/>
  </w:num>
  <w:num w:numId="13">
    <w:abstractNumId w:val="28"/>
  </w:num>
  <w:num w:numId="14">
    <w:abstractNumId w:val="16"/>
  </w:num>
  <w:num w:numId="15">
    <w:abstractNumId w:val="5"/>
  </w:num>
  <w:num w:numId="16">
    <w:abstractNumId w:val="30"/>
  </w:num>
  <w:num w:numId="17">
    <w:abstractNumId w:val="17"/>
  </w:num>
  <w:num w:numId="18">
    <w:abstractNumId w:val="40"/>
  </w:num>
  <w:num w:numId="19">
    <w:abstractNumId w:val="31"/>
  </w:num>
  <w:num w:numId="20">
    <w:abstractNumId w:val="42"/>
  </w:num>
  <w:num w:numId="21">
    <w:abstractNumId w:val="12"/>
  </w:num>
  <w:num w:numId="22">
    <w:abstractNumId w:val="29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1"/>
  </w:num>
  <w:num w:numId="28">
    <w:abstractNumId w:val="1"/>
  </w:num>
  <w:num w:numId="29">
    <w:abstractNumId w:val="1"/>
  </w:num>
  <w:num w:numId="30">
    <w:abstractNumId w:val="38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3"/>
  </w:num>
  <w:num w:numId="36">
    <w:abstractNumId w:val="26"/>
  </w:num>
  <w:num w:numId="37">
    <w:abstractNumId w:val="8"/>
  </w:num>
  <w:num w:numId="38">
    <w:abstractNumId w:val="39"/>
  </w:num>
  <w:num w:numId="39">
    <w:abstractNumId w:val="20"/>
  </w:num>
  <w:num w:numId="40">
    <w:abstractNumId w:val="4"/>
  </w:num>
  <w:num w:numId="41">
    <w:abstractNumId w:val="15"/>
  </w:num>
  <w:num w:numId="42">
    <w:abstractNumId w:val="32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5691"/>
    <w:rsid w:val="00007A4D"/>
    <w:rsid w:val="000101A6"/>
    <w:rsid w:val="000102EF"/>
    <w:rsid w:val="000110FC"/>
    <w:rsid w:val="000125AA"/>
    <w:rsid w:val="00013271"/>
    <w:rsid w:val="000135DD"/>
    <w:rsid w:val="00016718"/>
    <w:rsid w:val="00016D9C"/>
    <w:rsid w:val="000203CB"/>
    <w:rsid w:val="000205DD"/>
    <w:rsid w:val="000218BA"/>
    <w:rsid w:val="00022311"/>
    <w:rsid w:val="00022726"/>
    <w:rsid w:val="000230A7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278C2"/>
    <w:rsid w:val="00030D23"/>
    <w:rsid w:val="00032C14"/>
    <w:rsid w:val="00032C91"/>
    <w:rsid w:val="00034488"/>
    <w:rsid w:val="000349A4"/>
    <w:rsid w:val="00037C4F"/>
    <w:rsid w:val="00040DDA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4A47"/>
    <w:rsid w:val="000556E6"/>
    <w:rsid w:val="000562D7"/>
    <w:rsid w:val="00056FA7"/>
    <w:rsid w:val="00057147"/>
    <w:rsid w:val="00057345"/>
    <w:rsid w:val="00060F6C"/>
    <w:rsid w:val="00061675"/>
    <w:rsid w:val="000617FD"/>
    <w:rsid w:val="000634C5"/>
    <w:rsid w:val="0006357C"/>
    <w:rsid w:val="000643D8"/>
    <w:rsid w:val="000648B5"/>
    <w:rsid w:val="00065B49"/>
    <w:rsid w:val="00065BA3"/>
    <w:rsid w:val="0006626C"/>
    <w:rsid w:val="000662C9"/>
    <w:rsid w:val="00066DD0"/>
    <w:rsid w:val="00067559"/>
    <w:rsid w:val="00067AB1"/>
    <w:rsid w:val="00070E1D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2647"/>
    <w:rsid w:val="00084496"/>
    <w:rsid w:val="00084C67"/>
    <w:rsid w:val="00084C7D"/>
    <w:rsid w:val="0008607E"/>
    <w:rsid w:val="00086AA0"/>
    <w:rsid w:val="000879FD"/>
    <w:rsid w:val="000913F7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8E"/>
    <w:rsid w:val="000A30A3"/>
    <w:rsid w:val="000A4E1F"/>
    <w:rsid w:val="000A50EF"/>
    <w:rsid w:val="000A568A"/>
    <w:rsid w:val="000A5DE5"/>
    <w:rsid w:val="000A7356"/>
    <w:rsid w:val="000A794F"/>
    <w:rsid w:val="000A7A0B"/>
    <w:rsid w:val="000B12D0"/>
    <w:rsid w:val="000B18EE"/>
    <w:rsid w:val="000B426D"/>
    <w:rsid w:val="000B4B43"/>
    <w:rsid w:val="000B5CC7"/>
    <w:rsid w:val="000C3350"/>
    <w:rsid w:val="000C3968"/>
    <w:rsid w:val="000C6755"/>
    <w:rsid w:val="000C77E5"/>
    <w:rsid w:val="000D026C"/>
    <w:rsid w:val="000D1CE8"/>
    <w:rsid w:val="000D45EB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A88"/>
    <w:rsid w:val="000F0E3D"/>
    <w:rsid w:val="000F4566"/>
    <w:rsid w:val="001005B7"/>
    <w:rsid w:val="001010B4"/>
    <w:rsid w:val="00102A25"/>
    <w:rsid w:val="00102BF7"/>
    <w:rsid w:val="0010375C"/>
    <w:rsid w:val="00105791"/>
    <w:rsid w:val="001064AD"/>
    <w:rsid w:val="00106581"/>
    <w:rsid w:val="001077B2"/>
    <w:rsid w:val="00110621"/>
    <w:rsid w:val="001108F8"/>
    <w:rsid w:val="00110E24"/>
    <w:rsid w:val="0011316B"/>
    <w:rsid w:val="001146F4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2EE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799"/>
    <w:rsid w:val="00155888"/>
    <w:rsid w:val="001559BF"/>
    <w:rsid w:val="001568C6"/>
    <w:rsid w:val="00156A1F"/>
    <w:rsid w:val="00162C1F"/>
    <w:rsid w:val="00164666"/>
    <w:rsid w:val="00164A1F"/>
    <w:rsid w:val="00164E12"/>
    <w:rsid w:val="0016658D"/>
    <w:rsid w:val="001668E5"/>
    <w:rsid w:val="0016716C"/>
    <w:rsid w:val="0016741A"/>
    <w:rsid w:val="00171055"/>
    <w:rsid w:val="0017109C"/>
    <w:rsid w:val="001722E9"/>
    <w:rsid w:val="001723BF"/>
    <w:rsid w:val="001761D7"/>
    <w:rsid w:val="00176FE5"/>
    <w:rsid w:val="0018317E"/>
    <w:rsid w:val="001844FE"/>
    <w:rsid w:val="00184921"/>
    <w:rsid w:val="00184C83"/>
    <w:rsid w:val="00186FA0"/>
    <w:rsid w:val="00187C0F"/>
    <w:rsid w:val="00187FDB"/>
    <w:rsid w:val="001916BC"/>
    <w:rsid w:val="00191B02"/>
    <w:rsid w:val="00191EA8"/>
    <w:rsid w:val="00193116"/>
    <w:rsid w:val="001937C8"/>
    <w:rsid w:val="001953F8"/>
    <w:rsid w:val="0019650C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449"/>
    <w:rsid w:val="001A569E"/>
    <w:rsid w:val="001A5918"/>
    <w:rsid w:val="001A5A66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29D5"/>
    <w:rsid w:val="001C2E5C"/>
    <w:rsid w:val="001C5053"/>
    <w:rsid w:val="001C7489"/>
    <w:rsid w:val="001C7E6D"/>
    <w:rsid w:val="001D01FB"/>
    <w:rsid w:val="001D06CF"/>
    <w:rsid w:val="001D0F51"/>
    <w:rsid w:val="001D4663"/>
    <w:rsid w:val="001D5865"/>
    <w:rsid w:val="001D5F7E"/>
    <w:rsid w:val="001D6156"/>
    <w:rsid w:val="001D628E"/>
    <w:rsid w:val="001D6936"/>
    <w:rsid w:val="001D69AE"/>
    <w:rsid w:val="001D7BE9"/>
    <w:rsid w:val="001E10F5"/>
    <w:rsid w:val="001E1C28"/>
    <w:rsid w:val="001E2F16"/>
    <w:rsid w:val="001E3DE1"/>
    <w:rsid w:val="001E55CD"/>
    <w:rsid w:val="001E7828"/>
    <w:rsid w:val="001F0788"/>
    <w:rsid w:val="001F1FC3"/>
    <w:rsid w:val="001F2F8C"/>
    <w:rsid w:val="001F382C"/>
    <w:rsid w:val="001F3A33"/>
    <w:rsid w:val="001F4127"/>
    <w:rsid w:val="001F4E4A"/>
    <w:rsid w:val="001F5E0B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61CA"/>
    <w:rsid w:val="00211119"/>
    <w:rsid w:val="00211E34"/>
    <w:rsid w:val="0021362A"/>
    <w:rsid w:val="0021383A"/>
    <w:rsid w:val="00213B2F"/>
    <w:rsid w:val="00213E53"/>
    <w:rsid w:val="00214314"/>
    <w:rsid w:val="00214F97"/>
    <w:rsid w:val="00215209"/>
    <w:rsid w:val="00215941"/>
    <w:rsid w:val="00215FF6"/>
    <w:rsid w:val="002171C6"/>
    <w:rsid w:val="00217A68"/>
    <w:rsid w:val="0022367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182C"/>
    <w:rsid w:val="00232BF1"/>
    <w:rsid w:val="00233418"/>
    <w:rsid w:val="00233998"/>
    <w:rsid w:val="0023454A"/>
    <w:rsid w:val="0023531E"/>
    <w:rsid w:val="00235FF3"/>
    <w:rsid w:val="00236345"/>
    <w:rsid w:val="00236D32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388"/>
    <w:rsid w:val="002567B1"/>
    <w:rsid w:val="0025766A"/>
    <w:rsid w:val="00257CB1"/>
    <w:rsid w:val="00257CEC"/>
    <w:rsid w:val="00260B9B"/>
    <w:rsid w:val="00260FBD"/>
    <w:rsid w:val="00262FEC"/>
    <w:rsid w:val="002635C6"/>
    <w:rsid w:val="00263C55"/>
    <w:rsid w:val="0026466D"/>
    <w:rsid w:val="002648BE"/>
    <w:rsid w:val="00265921"/>
    <w:rsid w:val="00266500"/>
    <w:rsid w:val="0026684A"/>
    <w:rsid w:val="00266FF0"/>
    <w:rsid w:val="00270A37"/>
    <w:rsid w:val="0027111D"/>
    <w:rsid w:val="002713A2"/>
    <w:rsid w:val="00271433"/>
    <w:rsid w:val="002721A2"/>
    <w:rsid w:val="00274020"/>
    <w:rsid w:val="00274336"/>
    <w:rsid w:val="00274EE0"/>
    <w:rsid w:val="0027524C"/>
    <w:rsid w:val="00275769"/>
    <w:rsid w:val="00277B29"/>
    <w:rsid w:val="002804AA"/>
    <w:rsid w:val="0028080A"/>
    <w:rsid w:val="00282878"/>
    <w:rsid w:val="0028358B"/>
    <w:rsid w:val="00284428"/>
    <w:rsid w:val="00285E29"/>
    <w:rsid w:val="00285E7D"/>
    <w:rsid w:val="0028799E"/>
    <w:rsid w:val="002907B2"/>
    <w:rsid w:val="00290A63"/>
    <w:rsid w:val="00290B5D"/>
    <w:rsid w:val="00291AA8"/>
    <w:rsid w:val="00294013"/>
    <w:rsid w:val="00294300"/>
    <w:rsid w:val="00294875"/>
    <w:rsid w:val="00295896"/>
    <w:rsid w:val="00295E4D"/>
    <w:rsid w:val="002967C5"/>
    <w:rsid w:val="00297293"/>
    <w:rsid w:val="002973B9"/>
    <w:rsid w:val="0029778F"/>
    <w:rsid w:val="002A1125"/>
    <w:rsid w:val="002A13EF"/>
    <w:rsid w:val="002A2AC0"/>
    <w:rsid w:val="002A2B82"/>
    <w:rsid w:val="002A2C4D"/>
    <w:rsid w:val="002A3959"/>
    <w:rsid w:val="002A50F9"/>
    <w:rsid w:val="002A5486"/>
    <w:rsid w:val="002A5865"/>
    <w:rsid w:val="002B0B8C"/>
    <w:rsid w:val="002B1DA6"/>
    <w:rsid w:val="002B2CC1"/>
    <w:rsid w:val="002B2F9F"/>
    <w:rsid w:val="002B409E"/>
    <w:rsid w:val="002B4502"/>
    <w:rsid w:val="002B5B42"/>
    <w:rsid w:val="002B7389"/>
    <w:rsid w:val="002B7C61"/>
    <w:rsid w:val="002C0AB7"/>
    <w:rsid w:val="002C0DFD"/>
    <w:rsid w:val="002C199B"/>
    <w:rsid w:val="002C1A55"/>
    <w:rsid w:val="002C301D"/>
    <w:rsid w:val="002C39A5"/>
    <w:rsid w:val="002C6392"/>
    <w:rsid w:val="002C6AAA"/>
    <w:rsid w:val="002C7776"/>
    <w:rsid w:val="002C7D49"/>
    <w:rsid w:val="002D0369"/>
    <w:rsid w:val="002D222E"/>
    <w:rsid w:val="002D2843"/>
    <w:rsid w:val="002D49E7"/>
    <w:rsid w:val="002D5BF8"/>
    <w:rsid w:val="002D6266"/>
    <w:rsid w:val="002D6334"/>
    <w:rsid w:val="002E156B"/>
    <w:rsid w:val="002E1E31"/>
    <w:rsid w:val="002E341F"/>
    <w:rsid w:val="002E4F7E"/>
    <w:rsid w:val="002E5CEE"/>
    <w:rsid w:val="002E6AC4"/>
    <w:rsid w:val="002E6E17"/>
    <w:rsid w:val="002F0321"/>
    <w:rsid w:val="002F04D8"/>
    <w:rsid w:val="002F39D0"/>
    <w:rsid w:val="002F6012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72C0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F6B"/>
    <w:rsid w:val="00323E95"/>
    <w:rsid w:val="00324C0D"/>
    <w:rsid w:val="003265E7"/>
    <w:rsid w:val="0032702A"/>
    <w:rsid w:val="00330533"/>
    <w:rsid w:val="00330A7F"/>
    <w:rsid w:val="0033319A"/>
    <w:rsid w:val="00334185"/>
    <w:rsid w:val="00334668"/>
    <w:rsid w:val="003349E9"/>
    <w:rsid w:val="00335EBA"/>
    <w:rsid w:val="003364A7"/>
    <w:rsid w:val="00340B25"/>
    <w:rsid w:val="003416FB"/>
    <w:rsid w:val="00341909"/>
    <w:rsid w:val="0034192B"/>
    <w:rsid w:val="00341D32"/>
    <w:rsid w:val="00341D3C"/>
    <w:rsid w:val="00342B9F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51A3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2760"/>
    <w:rsid w:val="00373F25"/>
    <w:rsid w:val="00376648"/>
    <w:rsid w:val="00376B56"/>
    <w:rsid w:val="00381A91"/>
    <w:rsid w:val="00382287"/>
    <w:rsid w:val="0038233C"/>
    <w:rsid w:val="00384C98"/>
    <w:rsid w:val="00384FBE"/>
    <w:rsid w:val="00385252"/>
    <w:rsid w:val="00385EDF"/>
    <w:rsid w:val="00387C70"/>
    <w:rsid w:val="00391142"/>
    <w:rsid w:val="00391AEC"/>
    <w:rsid w:val="0039381B"/>
    <w:rsid w:val="00393CE8"/>
    <w:rsid w:val="0039423E"/>
    <w:rsid w:val="00395131"/>
    <w:rsid w:val="00395D11"/>
    <w:rsid w:val="003976B3"/>
    <w:rsid w:val="00397D80"/>
    <w:rsid w:val="003A051D"/>
    <w:rsid w:val="003A0B8F"/>
    <w:rsid w:val="003A1332"/>
    <w:rsid w:val="003A28CB"/>
    <w:rsid w:val="003A34DF"/>
    <w:rsid w:val="003A3A05"/>
    <w:rsid w:val="003A4098"/>
    <w:rsid w:val="003A524A"/>
    <w:rsid w:val="003A5603"/>
    <w:rsid w:val="003A5E6A"/>
    <w:rsid w:val="003A6181"/>
    <w:rsid w:val="003A7241"/>
    <w:rsid w:val="003A73CF"/>
    <w:rsid w:val="003B01DE"/>
    <w:rsid w:val="003B104F"/>
    <w:rsid w:val="003B1122"/>
    <w:rsid w:val="003B1CEA"/>
    <w:rsid w:val="003B42E7"/>
    <w:rsid w:val="003B4EC1"/>
    <w:rsid w:val="003B5128"/>
    <w:rsid w:val="003B5401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3F87"/>
    <w:rsid w:val="003C4091"/>
    <w:rsid w:val="003C411B"/>
    <w:rsid w:val="003C49D6"/>
    <w:rsid w:val="003C5E42"/>
    <w:rsid w:val="003C77A7"/>
    <w:rsid w:val="003D02D5"/>
    <w:rsid w:val="003D14BC"/>
    <w:rsid w:val="003D1862"/>
    <w:rsid w:val="003D255D"/>
    <w:rsid w:val="003D265D"/>
    <w:rsid w:val="003D29B0"/>
    <w:rsid w:val="003D5194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E6CF7"/>
    <w:rsid w:val="003E719D"/>
    <w:rsid w:val="003F0800"/>
    <w:rsid w:val="003F0938"/>
    <w:rsid w:val="003F0D6A"/>
    <w:rsid w:val="003F175C"/>
    <w:rsid w:val="003F2F58"/>
    <w:rsid w:val="003F3555"/>
    <w:rsid w:val="003F459B"/>
    <w:rsid w:val="003F5463"/>
    <w:rsid w:val="003F7860"/>
    <w:rsid w:val="003F794A"/>
    <w:rsid w:val="004011DD"/>
    <w:rsid w:val="0040200E"/>
    <w:rsid w:val="00402356"/>
    <w:rsid w:val="00402526"/>
    <w:rsid w:val="0040477B"/>
    <w:rsid w:val="00406D02"/>
    <w:rsid w:val="00407243"/>
    <w:rsid w:val="0041086B"/>
    <w:rsid w:val="00410B71"/>
    <w:rsid w:val="00412CD6"/>
    <w:rsid w:val="00414CFC"/>
    <w:rsid w:val="00415175"/>
    <w:rsid w:val="0041593C"/>
    <w:rsid w:val="00415AB3"/>
    <w:rsid w:val="00416374"/>
    <w:rsid w:val="00416498"/>
    <w:rsid w:val="0042073E"/>
    <w:rsid w:val="00420F09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A6F"/>
    <w:rsid w:val="00433182"/>
    <w:rsid w:val="004346BA"/>
    <w:rsid w:val="00436689"/>
    <w:rsid w:val="00437C34"/>
    <w:rsid w:val="00440B6A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1F3F"/>
    <w:rsid w:val="004522EE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0607"/>
    <w:rsid w:val="00461183"/>
    <w:rsid w:val="00461C30"/>
    <w:rsid w:val="00462830"/>
    <w:rsid w:val="00462F79"/>
    <w:rsid w:val="00462FB6"/>
    <w:rsid w:val="0046659E"/>
    <w:rsid w:val="00466D52"/>
    <w:rsid w:val="0047175B"/>
    <w:rsid w:val="00472667"/>
    <w:rsid w:val="00473BCF"/>
    <w:rsid w:val="00476C2E"/>
    <w:rsid w:val="004775D1"/>
    <w:rsid w:val="00477634"/>
    <w:rsid w:val="00480970"/>
    <w:rsid w:val="00481430"/>
    <w:rsid w:val="004825FC"/>
    <w:rsid w:val="00483C56"/>
    <w:rsid w:val="004844D1"/>
    <w:rsid w:val="00484513"/>
    <w:rsid w:val="00485724"/>
    <w:rsid w:val="00486785"/>
    <w:rsid w:val="0048753A"/>
    <w:rsid w:val="00491778"/>
    <w:rsid w:val="00494049"/>
    <w:rsid w:val="0049463A"/>
    <w:rsid w:val="0049478E"/>
    <w:rsid w:val="00494DC4"/>
    <w:rsid w:val="0049548D"/>
    <w:rsid w:val="00495710"/>
    <w:rsid w:val="004A1875"/>
    <w:rsid w:val="004A19B8"/>
    <w:rsid w:val="004A1E54"/>
    <w:rsid w:val="004A228F"/>
    <w:rsid w:val="004A233B"/>
    <w:rsid w:val="004A3A8B"/>
    <w:rsid w:val="004A3DC6"/>
    <w:rsid w:val="004A6654"/>
    <w:rsid w:val="004A69DA"/>
    <w:rsid w:val="004A731D"/>
    <w:rsid w:val="004A7C99"/>
    <w:rsid w:val="004B05B9"/>
    <w:rsid w:val="004B14FE"/>
    <w:rsid w:val="004B1747"/>
    <w:rsid w:val="004B17B3"/>
    <w:rsid w:val="004B2955"/>
    <w:rsid w:val="004B3BC0"/>
    <w:rsid w:val="004B3DE0"/>
    <w:rsid w:val="004B4867"/>
    <w:rsid w:val="004B4AE5"/>
    <w:rsid w:val="004B6242"/>
    <w:rsid w:val="004B681C"/>
    <w:rsid w:val="004B6F86"/>
    <w:rsid w:val="004C1394"/>
    <w:rsid w:val="004C169D"/>
    <w:rsid w:val="004C16F1"/>
    <w:rsid w:val="004C1B1E"/>
    <w:rsid w:val="004C21A1"/>
    <w:rsid w:val="004C246F"/>
    <w:rsid w:val="004C3A12"/>
    <w:rsid w:val="004C428E"/>
    <w:rsid w:val="004C4662"/>
    <w:rsid w:val="004C5FD2"/>
    <w:rsid w:val="004C638D"/>
    <w:rsid w:val="004C6B71"/>
    <w:rsid w:val="004C7A9A"/>
    <w:rsid w:val="004D03AF"/>
    <w:rsid w:val="004D0F11"/>
    <w:rsid w:val="004D1759"/>
    <w:rsid w:val="004D230D"/>
    <w:rsid w:val="004D32F4"/>
    <w:rsid w:val="004D3DFE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E409D"/>
    <w:rsid w:val="004E7F72"/>
    <w:rsid w:val="004F03AE"/>
    <w:rsid w:val="004F0734"/>
    <w:rsid w:val="004F1DA5"/>
    <w:rsid w:val="004F44A1"/>
    <w:rsid w:val="004F546B"/>
    <w:rsid w:val="004F6AE7"/>
    <w:rsid w:val="005023D4"/>
    <w:rsid w:val="00502EED"/>
    <w:rsid w:val="00503B0E"/>
    <w:rsid w:val="00503CE9"/>
    <w:rsid w:val="00503E02"/>
    <w:rsid w:val="005042E2"/>
    <w:rsid w:val="00505DB4"/>
    <w:rsid w:val="005069FA"/>
    <w:rsid w:val="00507615"/>
    <w:rsid w:val="00511916"/>
    <w:rsid w:val="00512F5D"/>
    <w:rsid w:val="005132B3"/>
    <w:rsid w:val="00513744"/>
    <w:rsid w:val="00513BA7"/>
    <w:rsid w:val="005142D4"/>
    <w:rsid w:val="005156EF"/>
    <w:rsid w:val="005157D0"/>
    <w:rsid w:val="00515BBA"/>
    <w:rsid w:val="00515FB1"/>
    <w:rsid w:val="00517292"/>
    <w:rsid w:val="00517651"/>
    <w:rsid w:val="00523CB5"/>
    <w:rsid w:val="00523E02"/>
    <w:rsid w:val="00524680"/>
    <w:rsid w:val="00525884"/>
    <w:rsid w:val="00526358"/>
    <w:rsid w:val="00531CFE"/>
    <w:rsid w:val="00532B65"/>
    <w:rsid w:val="00532F24"/>
    <w:rsid w:val="00533727"/>
    <w:rsid w:val="005343D5"/>
    <w:rsid w:val="0053490B"/>
    <w:rsid w:val="005356CA"/>
    <w:rsid w:val="00535B03"/>
    <w:rsid w:val="0053699D"/>
    <w:rsid w:val="00536E6D"/>
    <w:rsid w:val="00536EF6"/>
    <w:rsid w:val="00537446"/>
    <w:rsid w:val="00537A56"/>
    <w:rsid w:val="00537AC3"/>
    <w:rsid w:val="005405F2"/>
    <w:rsid w:val="00547271"/>
    <w:rsid w:val="0054765F"/>
    <w:rsid w:val="0055103F"/>
    <w:rsid w:val="00552930"/>
    <w:rsid w:val="00552C35"/>
    <w:rsid w:val="0055336D"/>
    <w:rsid w:val="00553F75"/>
    <w:rsid w:val="00554AB5"/>
    <w:rsid w:val="00554E85"/>
    <w:rsid w:val="00562FBA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212C"/>
    <w:rsid w:val="005929B9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BB8"/>
    <w:rsid w:val="005B0C20"/>
    <w:rsid w:val="005B12CE"/>
    <w:rsid w:val="005B1BAB"/>
    <w:rsid w:val="005B2F6F"/>
    <w:rsid w:val="005B46BB"/>
    <w:rsid w:val="005B504D"/>
    <w:rsid w:val="005C011C"/>
    <w:rsid w:val="005C1703"/>
    <w:rsid w:val="005C209B"/>
    <w:rsid w:val="005C3502"/>
    <w:rsid w:val="005C37A5"/>
    <w:rsid w:val="005C3E67"/>
    <w:rsid w:val="005C41E2"/>
    <w:rsid w:val="005C434C"/>
    <w:rsid w:val="005C4635"/>
    <w:rsid w:val="005C490E"/>
    <w:rsid w:val="005C577A"/>
    <w:rsid w:val="005C7261"/>
    <w:rsid w:val="005C7582"/>
    <w:rsid w:val="005C768C"/>
    <w:rsid w:val="005C7A2D"/>
    <w:rsid w:val="005C7D5E"/>
    <w:rsid w:val="005D0DDD"/>
    <w:rsid w:val="005D23C2"/>
    <w:rsid w:val="005D272E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EFB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374C0"/>
    <w:rsid w:val="00643357"/>
    <w:rsid w:val="006437C4"/>
    <w:rsid w:val="00643DC5"/>
    <w:rsid w:val="00644381"/>
    <w:rsid w:val="00644682"/>
    <w:rsid w:val="00645DBD"/>
    <w:rsid w:val="006462B4"/>
    <w:rsid w:val="006506F1"/>
    <w:rsid w:val="00651702"/>
    <w:rsid w:val="00651882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5C25"/>
    <w:rsid w:val="00666AA8"/>
    <w:rsid w:val="00666BA5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90042"/>
    <w:rsid w:val="006910D2"/>
    <w:rsid w:val="006930E8"/>
    <w:rsid w:val="00694571"/>
    <w:rsid w:val="0069457B"/>
    <w:rsid w:val="00694F9E"/>
    <w:rsid w:val="00696BE0"/>
    <w:rsid w:val="006A0711"/>
    <w:rsid w:val="006A078D"/>
    <w:rsid w:val="006A0F10"/>
    <w:rsid w:val="006A110E"/>
    <w:rsid w:val="006A20B0"/>
    <w:rsid w:val="006A27E1"/>
    <w:rsid w:val="006A2DD0"/>
    <w:rsid w:val="006A3992"/>
    <w:rsid w:val="006A4660"/>
    <w:rsid w:val="006A65BD"/>
    <w:rsid w:val="006A6FF0"/>
    <w:rsid w:val="006A7FDF"/>
    <w:rsid w:val="006B0933"/>
    <w:rsid w:val="006B29A9"/>
    <w:rsid w:val="006B2FB6"/>
    <w:rsid w:val="006B310E"/>
    <w:rsid w:val="006B32F6"/>
    <w:rsid w:val="006B37CA"/>
    <w:rsid w:val="006B5D41"/>
    <w:rsid w:val="006B61FE"/>
    <w:rsid w:val="006B6368"/>
    <w:rsid w:val="006B73EF"/>
    <w:rsid w:val="006C098A"/>
    <w:rsid w:val="006C11E3"/>
    <w:rsid w:val="006C1D66"/>
    <w:rsid w:val="006C1DCB"/>
    <w:rsid w:val="006C3CB7"/>
    <w:rsid w:val="006C3FE1"/>
    <w:rsid w:val="006C4F43"/>
    <w:rsid w:val="006C5C03"/>
    <w:rsid w:val="006C5DFF"/>
    <w:rsid w:val="006C65A5"/>
    <w:rsid w:val="006C6B58"/>
    <w:rsid w:val="006C701D"/>
    <w:rsid w:val="006D0133"/>
    <w:rsid w:val="006D165F"/>
    <w:rsid w:val="006D2A78"/>
    <w:rsid w:val="006D2D54"/>
    <w:rsid w:val="006D3147"/>
    <w:rsid w:val="006D4E44"/>
    <w:rsid w:val="006D4F33"/>
    <w:rsid w:val="006D6104"/>
    <w:rsid w:val="006D68A0"/>
    <w:rsid w:val="006E114F"/>
    <w:rsid w:val="006E3EDB"/>
    <w:rsid w:val="006E4513"/>
    <w:rsid w:val="006E4E72"/>
    <w:rsid w:val="006E559B"/>
    <w:rsid w:val="006E651F"/>
    <w:rsid w:val="006E69FF"/>
    <w:rsid w:val="006E7378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6272"/>
    <w:rsid w:val="00717E43"/>
    <w:rsid w:val="00720053"/>
    <w:rsid w:val="00720643"/>
    <w:rsid w:val="00720C56"/>
    <w:rsid w:val="00720D6B"/>
    <w:rsid w:val="00722261"/>
    <w:rsid w:val="00722560"/>
    <w:rsid w:val="00722893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07C1"/>
    <w:rsid w:val="007616A6"/>
    <w:rsid w:val="00761FA7"/>
    <w:rsid w:val="00762711"/>
    <w:rsid w:val="0076336C"/>
    <w:rsid w:val="00765C53"/>
    <w:rsid w:val="00766D6C"/>
    <w:rsid w:val="0077042B"/>
    <w:rsid w:val="00771178"/>
    <w:rsid w:val="007712BC"/>
    <w:rsid w:val="00774388"/>
    <w:rsid w:val="0077444E"/>
    <w:rsid w:val="007749EA"/>
    <w:rsid w:val="007757CF"/>
    <w:rsid w:val="00776A93"/>
    <w:rsid w:val="00776ECA"/>
    <w:rsid w:val="00777257"/>
    <w:rsid w:val="007777A6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7E6"/>
    <w:rsid w:val="00790D9D"/>
    <w:rsid w:val="00790F0F"/>
    <w:rsid w:val="00791090"/>
    <w:rsid w:val="00792780"/>
    <w:rsid w:val="00793038"/>
    <w:rsid w:val="00794542"/>
    <w:rsid w:val="007960A4"/>
    <w:rsid w:val="00797F8B"/>
    <w:rsid w:val="007A00ED"/>
    <w:rsid w:val="007A0406"/>
    <w:rsid w:val="007A10E4"/>
    <w:rsid w:val="007A15E9"/>
    <w:rsid w:val="007A2F24"/>
    <w:rsid w:val="007A3CA3"/>
    <w:rsid w:val="007A44C8"/>
    <w:rsid w:val="007A5073"/>
    <w:rsid w:val="007A64C5"/>
    <w:rsid w:val="007A6745"/>
    <w:rsid w:val="007B072F"/>
    <w:rsid w:val="007B1B1A"/>
    <w:rsid w:val="007B2E30"/>
    <w:rsid w:val="007B305C"/>
    <w:rsid w:val="007B4507"/>
    <w:rsid w:val="007B594D"/>
    <w:rsid w:val="007B5B50"/>
    <w:rsid w:val="007B61A0"/>
    <w:rsid w:val="007B6B08"/>
    <w:rsid w:val="007C19F9"/>
    <w:rsid w:val="007C5E6B"/>
    <w:rsid w:val="007D08D5"/>
    <w:rsid w:val="007D0A74"/>
    <w:rsid w:val="007D11AA"/>
    <w:rsid w:val="007D12C6"/>
    <w:rsid w:val="007D2380"/>
    <w:rsid w:val="007D2E01"/>
    <w:rsid w:val="007D446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38E4"/>
    <w:rsid w:val="007F5652"/>
    <w:rsid w:val="00801372"/>
    <w:rsid w:val="00802D2F"/>
    <w:rsid w:val="0080383B"/>
    <w:rsid w:val="008040AE"/>
    <w:rsid w:val="00804EB6"/>
    <w:rsid w:val="00805473"/>
    <w:rsid w:val="008100C5"/>
    <w:rsid w:val="00810B4E"/>
    <w:rsid w:val="00810D69"/>
    <w:rsid w:val="0081110D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201BC"/>
    <w:rsid w:val="008202D3"/>
    <w:rsid w:val="00820458"/>
    <w:rsid w:val="00821BB9"/>
    <w:rsid w:val="0082289F"/>
    <w:rsid w:val="00823382"/>
    <w:rsid w:val="00823431"/>
    <w:rsid w:val="008236F9"/>
    <w:rsid w:val="008256AB"/>
    <w:rsid w:val="00826065"/>
    <w:rsid w:val="0082662D"/>
    <w:rsid w:val="00827AEC"/>
    <w:rsid w:val="00827F1C"/>
    <w:rsid w:val="00830019"/>
    <w:rsid w:val="00831DD3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144"/>
    <w:rsid w:val="00845939"/>
    <w:rsid w:val="0084684D"/>
    <w:rsid w:val="0084760E"/>
    <w:rsid w:val="00851105"/>
    <w:rsid w:val="008519CA"/>
    <w:rsid w:val="00851E10"/>
    <w:rsid w:val="00851E65"/>
    <w:rsid w:val="008528E9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40B3"/>
    <w:rsid w:val="00875084"/>
    <w:rsid w:val="00875FB1"/>
    <w:rsid w:val="0087648D"/>
    <w:rsid w:val="00876CC9"/>
    <w:rsid w:val="00880A65"/>
    <w:rsid w:val="00881684"/>
    <w:rsid w:val="008817C5"/>
    <w:rsid w:val="00883FF7"/>
    <w:rsid w:val="00886BAD"/>
    <w:rsid w:val="00887B54"/>
    <w:rsid w:val="00887EB4"/>
    <w:rsid w:val="008913F5"/>
    <w:rsid w:val="00891D7F"/>
    <w:rsid w:val="0089308A"/>
    <w:rsid w:val="008958A7"/>
    <w:rsid w:val="00897341"/>
    <w:rsid w:val="00897C25"/>
    <w:rsid w:val="00897F1C"/>
    <w:rsid w:val="008A32DC"/>
    <w:rsid w:val="008A4EFF"/>
    <w:rsid w:val="008A5739"/>
    <w:rsid w:val="008A6215"/>
    <w:rsid w:val="008A779A"/>
    <w:rsid w:val="008A78A9"/>
    <w:rsid w:val="008A78CB"/>
    <w:rsid w:val="008A7FF0"/>
    <w:rsid w:val="008B09D9"/>
    <w:rsid w:val="008B266E"/>
    <w:rsid w:val="008B4EB0"/>
    <w:rsid w:val="008C0397"/>
    <w:rsid w:val="008C23B7"/>
    <w:rsid w:val="008C3390"/>
    <w:rsid w:val="008C3684"/>
    <w:rsid w:val="008C37F6"/>
    <w:rsid w:val="008C396B"/>
    <w:rsid w:val="008C3ACD"/>
    <w:rsid w:val="008C55FF"/>
    <w:rsid w:val="008C71FA"/>
    <w:rsid w:val="008C75B4"/>
    <w:rsid w:val="008C7CB0"/>
    <w:rsid w:val="008D3B95"/>
    <w:rsid w:val="008D42F0"/>
    <w:rsid w:val="008D4F41"/>
    <w:rsid w:val="008D6798"/>
    <w:rsid w:val="008E04FB"/>
    <w:rsid w:val="008E1E82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F31DE"/>
    <w:rsid w:val="008F35EA"/>
    <w:rsid w:val="008F588E"/>
    <w:rsid w:val="008F58DC"/>
    <w:rsid w:val="008F6351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3857"/>
    <w:rsid w:val="00916E3D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4E1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60A"/>
    <w:rsid w:val="009473FF"/>
    <w:rsid w:val="00950780"/>
    <w:rsid w:val="009507ED"/>
    <w:rsid w:val="009510B3"/>
    <w:rsid w:val="0095127B"/>
    <w:rsid w:val="0095211C"/>
    <w:rsid w:val="00954183"/>
    <w:rsid w:val="009552D6"/>
    <w:rsid w:val="00957B3C"/>
    <w:rsid w:val="0096036F"/>
    <w:rsid w:val="009642AA"/>
    <w:rsid w:val="0096450F"/>
    <w:rsid w:val="00964E0B"/>
    <w:rsid w:val="00965B79"/>
    <w:rsid w:val="00966E27"/>
    <w:rsid w:val="00967F37"/>
    <w:rsid w:val="00970D01"/>
    <w:rsid w:val="00971032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294A"/>
    <w:rsid w:val="00993C6F"/>
    <w:rsid w:val="0099559F"/>
    <w:rsid w:val="009955F0"/>
    <w:rsid w:val="0099652F"/>
    <w:rsid w:val="00997381"/>
    <w:rsid w:val="00997D92"/>
    <w:rsid w:val="009A0CBB"/>
    <w:rsid w:val="009A281A"/>
    <w:rsid w:val="009A2B59"/>
    <w:rsid w:val="009A2B7E"/>
    <w:rsid w:val="009A3325"/>
    <w:rsid w:val="009A43B4"/>
    <w:rsid w:val="009A563D"/>
    <w:rsid w:val="009A58B9"/>
    <w:rsid w:val="009A5CF9"/>
    <w:rsid w:val="009A65B3"/>
    <w:rsid w:val="009A7685"/>
    <w:rsid w:val="009B12D8"/>
    <w:rsid w:val="009B3ACC"/>
    <w:rsid w:val="009B651B"/>
    <w:rsid w:val="009B6AC6"/>
    <w:rsid w:val="009C0566"/>
    <w:rsid w:val="009C0F68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1D45"/>
    <w:rsid w:val="009D29ED"/>
    <w:rsid w:val="009D2ADD"/>
    <w:rsid w:val="009D358B"/>
    <w:rsid w:val="009D668B"/>
    <w:rsid w:val="009D74CD"/>
    <w:rsid w:val="009E03EB"/>
    <w:rsid w:val="009E0DF5"/>
    <w:rsid w:val="009E12E6"/>
    <w:rsid w:val="009E25E4"/>
    <w:rsid w:val="009E31EE"/>
    <w:rsid w:val="009E440B"/>
    <w:rsid w:val="009E535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4497"/>
    <w:rsid w:val="00A05454"/>
    <w:rsid w:val="00A066C2"/>
    <w:rsid w:val="00A07308"/>
    <w:rsid w:val="00A07DEE"/>
    <w:rsid w:val="00A10D4D"/>
    <w:rsid w:val="00A12B08"/>
    <w:rsid w:val="00A1652B"/>
    <w:rsid w:val="00A16544"/>
    <w:rsid w:val="00A16B1F"/>
    <w:rsid w:val="00A179C2"/>
    <w:rsid w:val="00A2095A"/>
    <w:rsid w:val="00A210B0"/>
    <w:rsid w:val="00A21647"/>
    <w:rsid w:val="00A21B22"/>
    <w:rsid w:val="00A2241E"/>
    <w:rsid w:val="00A228CE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3ED4"/>
    <w:rsid w:val="00A352FE"/>
    <w:rsid w:val="00A370C5"/>
    <w:rsid w:val="00A37AE2"/>
    <w:rsid w:val="00A4029A"/>
    <w:rsid w:val="00A40371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109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28AD"/>
    <w:rsid w:val="00A75108"/>
    <w:rsid w:val="00A765D0"/>
    <w:rsid w:val="00A76ADE"/>
    <w:rsid w:val="00A76D06"/>
    <w:rsid w:val="00A802C0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00E"/>
    <w:rsid w:val="00A97791"/>
    <w:rsid w:val="00A97C91"/>
    <w:rsid w:val="00AA0A05"/>
    <w:rsid w:val="00AA2A46"/>
    <w:rsid w:val="00AA3ADC"/>
    <w:rsid w:val="00AA4210"/>
    <w:rsid w:val="00AA4B02"/>
    <w:rsid w:val="00AA4DB1"/>
    <w:rsid w:val="00AA71BB"/>
    <w:rsid w:val="00AA7BB0"/>
    <w:rsid w:val="00AB1526"/>
    <w:rsid w:val="00AB1F03"/>
    <w:rsid w:val="00AB409E"/>
    <w:rsid w:val="00AB69DB"/>
    <w:rsid w:val="00AC032E"/>
    <w:rsid w:val="00AC0E5E"/>
    <w:rsid w:val="00AC1D3F"/>
    <w:rsid w:val="00AC355D"/>
    <w:rsid w:val="00AC466C"/>
    <w:rsid w:val="00AC4EEA"/>
    <w:rsid w:val="00AC5A73"/>
    <w:rsid w:val="00AC5AA5"/>
    <w:rsid w:val="00AC5AF9"/>
    <w:rsid w:val="00AC74A5"/>
    <w:rsid w:val="00AD245F"/>
    <w:rsid w:val="00AD4C9B"/>
    <w:rsid w:val="00AD4D23"/>
    <w:rsid w:val="00AD5AF7"/>
    <w:rsid w:val="00AD62B0"/>
    <w:rsid w:val="00AD720E"/>
    <w:rsid w:val="00AE0667"/>
    <w:rsid w:val="00AE0E1F"/>
    <w:rsid w:val="00AE1005"/>
    <w:rsid w:val="00AE18EB"/>
    <w:rsid w:val="00AE28C3"/>
    <w:rsid w:val="00AE5D1D"/>
    <w:rsid w:val="00AE5FAD"/>
    <w:rsid w:val="00AE60DB"/>
    <w:rsid w:val="00AE67B3"/>
    <w:rsid w:val="00AE7352"/>
    <w:rsid w:val="00AE7F6A"/>
    <w:rsid w:val="00AF27B7"/>
    <w:rsid w:val="00AF2BFE"/>
    <w:rsid w:val="00AF38AF"/>
    <w:rsid w:val="00AF3A3F"/>
    <w:rsid w:val="00AF4921"/>
    <w:rsid w:val="00B00AF2"/>
    <w:rsid w:val="00B016BB"/>
    <w:rsid w:val="00B01A5B"/>
    <w:rsid w:val="00B021AA"/>
    <w:rsid w:val="00B0382F"/>
    <w:rsid w:val="00B041B1"/>
    <w:rsid w:val="00B0420A"/>
    <w:rsid w:val="00B045FF"/>
    <w:rsid w:val="00B047BB"/>
    <w:rsid w:val="00B05F00"/>
    <w:rsid w:val="00B05F15"/>
    <w:rsid w:val="00B05F46"/>
    <w:rsid w:val="00B0651D"/>
    <w:rsid w:val="00B06910"/>
    <w:rsid w:val="00B06B7B"/>
    <w:rsid w:val="00B070D8"/>
    <w:rsid w:val="00B12C13"/>
    <w:rsid w:val="00B13ECA"/>
    <w:rsid w:val="00B14CDA"/>
    <w:rsid w:val="00B15A50"/>
    <w:rsid w:val="00B16EA5"/>
    <w:rsid w:val="00B17898"/>
    <w:rsid w:val="00B2010D"/>
    <w:rsid w:val="00B202D0"/>
    <w:rsid w:val="00B22899"/>
    <w:rsid w:val="00B22B1C"/>
    <w:rsid w:val="00B23DB6"/>
    <w:rsid w:val="00B24146"/>
    <w:rsid w:val="00B249BA"/>
    <w:rsid w:val="00B25B30"/>
    <w:rsid w:val="00B26494"/>
    <w:rsid w:val="00B264B8"/>
    <w:rsid w:val="00B27F1C"/>
    <w:rsid w:val="00B341EF"/>
    <w:rsid w:val="00B35429"/>
    <w:rsid w:val="00B36F06"/>
    <w:rsid w:val="00B37793"/>
    <w:rsid w:val="00B37F96"/>
    <w:rsid w:val="00B41EB7"/>
    <w:rsid w:val="00B45799"/>
    <w:rsid w:val="00B46BE1"/>
    <w:rsid w:val="00B47DFD"/>
    <w:rsid w:val="00B50C7E"/>
    <w:rsid w:val="00B50C96"/>
    <w:rsid w:val="00B50E1E"/>
    <w:rsid w:val="00B50FDC"/>
    <w:rsid w:val="00B51713"/>
    <w:rsid w:val="00B520E3"/>
    <w:rsid w:val="00B5317F"/>
    <w:rsid w:val="00B539D6"/>
    <w:rsid w:val="00B56795"/>
    <w:rsid w:val="00B60CA9"/>
    <w:rsid w:val="00B62D78"/>
    <w:rsid w:val="00B6368D"/>
    <w:rsid w:val="00B641CA"/>
    <w:rsid w:val="00B66550"/>
    <w:rsid w:val="00B70CDF"/>
    <w:rsid w:val="00B724FD"/>
    <w:rsid w:val="00B72704"/>
    <w:rsid w:val="00B7289B"/>
    <w:rsid w:val="00B73E5D"/>
    <w:rsid w:val="00B742BA"/>
    <w:rsid w:val="00B753F0"/>
    <w:rsid w:val="00B7574C"/>
    <w:rsid w:val="00B77452"/>
    <w:rsid w:val="00B77892"/>
    <w:rsid w:val="00B814E1"/>
    <w:rsid w:val="00B82AC3"/>
    <w:rsid w:val="00B83248"/>
    <w:rsid w:val="00B84432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1BEF"/>
    <w:rsid w:val="00B928CB"/>
    <w:rsid w:val="00B93D7D"/>
    <w:rsid w:val="00B94583"/>
    <w:rsid w:val="00B9478E"/>
    <w:rsid w:val="00B94AE7"/>
    <w:rsid w:val="00B96374"/>
    <w:rsid w:val="00B96EDE"/>
    <w:rsid w:val="00B97170"/>
    <w:rsid w:val="00BA0509"/>
    <w:rsid w:val="00BA0DB4"/>
    <w:rsid w:val="00BA1432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B8F"/>
    <w:rsid w:val="00BB2C91"/>
    <w:rsid w:val="00BB3B57"/>
    <w:rsid w:val="00BB42D6"/>
    <w:rsid w:val="00BB558A"/>
    <w:rsid w:val="00BB61AE"/>
    <w:rsid w:val="00BC043B"/>
    <w:rsid w:val="00BC0904"/>
    <w:rsid w:val="00BC1D7C"/>
    <w:rsid w:val="00BC202B"/>
    <w:rsid w:val="00BC2172"/>
    <w:rsid w:val="00BC2A74"/>
    <w:rsid w:val="00BC502F"/>
    <w:rsid w:val="00BC553C"/>
    <w:rsid w:val="00BC578C"/>
    <w:rsid w:val="00BC5FC5"/>
    <w:rsid w:val="00BC7E42"/>
    <w:rsid w:val="00BD0015"/>
    <w:rsid w:val="00BD12A6"/>
    <w:rsid w:val="00BD1810"/>
    <w:rsid w:val="00BD1B27"/>
    <w:rsid w:val="00BD22A8"/>
    <w:rsid w:val="00BD3556"/>
    <w:rsid w:val="00BD503B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0581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65"/>
    <w:rsid w:val="00C37692"/>
    <w:rsid w:val="00C37926"/>
    <w:rsid w:val="00C41740"/>
    <w:rsid w:val="00C419CA"/>
    <w:rsid w:val="00C420D6"/>
    <w:rsid w:val="00C43F77"/>
    <w:rsid w:val="00C4447F"/>
    <w:rsid w:val="00C44C8C"/>
    <w:rsid w:val="00C44FD1"/>
    <w:rsid w:val="00C45377"/>
    <w:rsid w:val="00C45D59"/>
    <w:rsid w:val="00C46649"/>
    <w:rsid w:val="00C50808"/>
    <w:rsid w:val="00C50F5F"/>
    <w:rsid w:val="00C51B7C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20F"/>
    <w:rsid w:val="00C66596"/>
    <w:rsid w:val="00C669E4"/>
    <w:rsid w:val="00C66A23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6B1"/>
    <w:rsid w:val="00C74D45"/>
    <w:rsid w:val="00C77C04"/>
    <w:rsid w:val="00C800DC"/>
    <w:rsid w:val="00C8038B"/>
    <w:rsid w:val="00C80B12"/>
    <w:rsid w:val="00C80B6F"/>
    <w:rsid w:val="00C82FBB"/>
    <w:rsid w:val="00C85DE3"/>
    <w:rsid w:val="00C86256"/>
    <w:rsid w:val="00C8727E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418"/>
    <w:rsid w:val="00C97CDF"/>
    <w:rsid w:val="00CA096B"/>
    <w:rsid w:val="00CA1909"/>
    <w:rsid w:val="00CA23A6"/>
    <w:rsid w:val="00CA2E78"/>
    <w:rsid w:val="00CB1210"/>
    <w:rsid w:val="00CB29EC"/>
    <w:rsid w:val="00CB2B7A"/>
    <w:rsid w:val="00CB2D23"/>
    <w:rsid w:val="00CC11F6"/>
    <w:rsid w:val="00CC16F4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324D"/>
    <w:rsid w:val="00CD579A"/>
    <w:rsid w:val="00CE0BB8"/>
    <w:rsid w:val="00CE10E6"/>
    <w:rsid w:val="00CE1B50"/>
    <w:rsid w:val="00CE1DF9"/>
    <w:rsid w:val="00CE234B"/>
    <w:rsid w:val="00CE2C15"/>
    <w:rsid w:val="00CE36B0"/>
    <w:rsid w:val="00CE49B7"/>
    <w:rsid w:val="00CE5AB5"/>
    <w:rsid w:val="00CE5DEC"/>
    <w:rsid w:val="00CE6DD7"/>
    <w:rsid w:val="00CE76CB"/>
    <w:rsid w:val="00CF0911"/>
    <w:rsid w:val="00CF0B8A"/>
    <w:rsid w:val="00CF1034"/>
    <w:rsid w:val="00CF152B"/>
    <w:rsid w:val="00CF1C78"/>
    <w:rsid w:val="00CF395B"/>
    <w:rsid w:val="00CF3AC7"/>
    <w:rsid w:val="00CF6470"/>
    <w:rsid w:val="00CF7CEA"/>
    <w:rsid w:val="00CF7D40"/>
    <w:rsid w:val="00D000C6"/>
    <w:rsid w:val="00D00B0C"/>
    <w:rsid w:val="00D03A0C"/>
    <w:rsid w:val="00D0546E"/>
    <w:rsid w:val="00D05644"/>
    <w:rsid w:val="00D06F28"/>
    <w:rsid w:val="00D07687"/>
    <w:rsid w:val="00D07993"/>
    <w:rsid w:val="00D10090"/>
    <w:rsid w:val="00D10361"/>
    <w:rsid w:val="00D107D2"/>
    <w:rsid w:val="00D14533"/>
    <w:rsid w:val="00D154D3"/>
    <w:rsid w:val="00D15507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31467"/>
    <w:rsid w:val="00D31E82"/>
    <w:rsid w:val="00D3256F"/>
    <w:rsid w:val="00D33892"/>
    <w:rsid w:val="00D34A8F"/>
    <w:rsid w:val="00D34BB5"/>
    <w:rsid w:val="00D34F06"/>
    <w:rsid w:val="00D36E84"/>
    <w:rsid w:val="00D37729"/>
    <w:rsid w:val="00D37C9E"/>
    <w:rsid w:val="00D40880"/>
    <w:rsid w:val="00D40881"/>
    <w:rsid w:val="00D4496E"/>
    <w:rsid w:val="00D467F9"/>
    <w:rsid w:val="00D470FC"/>
    <w:rsid w:val="00D50810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2862"/>
    <w:rsid w:val="00D6389F"/>
    <w:rsid w:val="00D638EE"/>
    <w:rsid w:val="00D63AE8"/>
    <w:rsid w:val="00D63CAE"/>
    <w:rsid w:val="00D6447F"/>
    <w:rsid w:val="00D65E2A"/>
    <w:rsid w:val="00D66092"/>
    <w:rsid w:val="00D670D3"/>
    <w:rsid w:val="00D70A93"/>
    <w:rsid w:val="00D71251"/>
    <w:rsid w:val="00D714E7"/>
    <w:rsid w:val="00D715E4"/>
    <w:rsid w:val="00D71CC9"/>
    <w:rsid w:val="00D74FA9"/>
    <w:rsid w:val="00D7577B"/>
    <w:rsid w:val="00D76634"/>
    <w:rsid w:val="00D76B7F"/>
    <w:rsid w:val="00D807C5"/>
    <w:rsid w:val="00D8166F"/>
    <w:rsid w:val="00D81C95"/>
    <w:rsid w:val="00D81D1A"/>
    <w:rsid w:val="00D83E21"/>
    <w:rsid w:val="00D845A9"/>
    <w:rsid w:val="00D8527C"/>
    <w:rsid w:val="00D8554D"/>
    <w:rsid w:val="00D865CF"/>
    <w:rsid w:val="00D87641"/>
    <w:rsid w:val="00D90852"/>
    <w:rsid w:val="00D91CDF"/>
    <w:rsid w:val="00D9318D"/>
    <w:rsid w:val="00D940A5"/>
    <w:rsid w:val="00D95209"/>
    <w:rsid w:val="00D95B4C"/>
    <w:rsid w:val="00D96941"/>
    <w:rsid w:val="00D96E83"/>
    <w:rsid w:val="00D97AC8"/>
    <w:rsid w:val="00DA2FDE"/>
    <w:rsid w:val="00DA3779"/>
    <w:rsid w:val="00DA3B06"/>
    <w:rsid w:val="00DA48B8"/>
    <w:rsid w:val="00DA5C2F"/>
    <w:rsid w:val="00DA5D92"/>
    <w:rsid w:val="00DA65DF"/>
    <w:rsid w:val="00DB2115"/>
    <w:rsid w:val="00DB2271"/>
    <w:rsid w:val="00DB2EA3"/>
    <w:rsid w:val="00DB3143"/>
    <w:rsid w:val="00DB37D0"/>
    <w:rsid w:val="00DB695A"/>
    <w:rsid w:val="00DB7C23"/>
    <w:rsid w:val="00DB7C49"/>
    <w:rsid w:val="00DC06F7"/>
    <w:rsid w:val="00DC5316"/>
    <w:rsid w:val="00DC7A7A"/>
    <w:rsid w:val="00DC7E74"/>
    <w:rsid w:val="00DD0AD4"/>
    <w:rsid w:val="00DD1D41"/>
    <w:rsid w:val="00DD30AD"/>
    <w:rsid w:val="00DD5A82"/>
    <w:rsid w:val="00DD6DCA"/>
    <w:rsid w:val="00DE0EC0"/>
    <w:rsid w:val="00DE1405"/>
    <w:rsid w:val="00DE5047"/>
    <w:rsid w:val="00DE55CD"/>
    <w:rsid w:val="00DE57A4"/>
    <w:rsid w:val="00DE5E42"/>
    <w:rsid w:val="00DE6FDF"/>
    <w:rsid w:val="00DE7110"/>
    <w:rsid w:val="00DF03B8"/>
    <w:rsid w:val="00DF0823"/>
    <w:rsid w:val="00DF0F86"/>
    <w:rsid w:val="00DF1350"/>
    <w:rsid w:val="00DF4C52"/>
    <w:rsid w:val="00DF5A6D"/>
    <w:rsid w:val="00DF6C43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6018"/>
    <w:rsid w:val="00E1735C"/>
    <w:rsid w:val="00E17581"/>
    <w:rsid w:val="00E20167"/>
    <w:rsid w:val="00E210D1"/>
    <w:rsid w:val="00E22677"/>
    <w:rsid w:val="00E236A8"/>
    <w:rsid w:val="00E23F4F"/>
    <w:rsid w:val="00E25E61"/>
    <w:rsid w:val="00E2773B"/>
    <w:rsid w:val="00E30493"/>
    <w:rsid w:val="00E30FB4"/>
    <w:rsid w:val="00E3159D"/>
    <w:rsid w:val="00E316ED"/>
    <w:rsid w:val="00E3209D"/>
    <w:rsid w:val="00E32517"/>
    <w:rsid w:val="00E32D8E"/>
    <w:rsid w:val="00E3389A"/>
    <w:rsid w:val="00E33DA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1044"/>
    <w:rsid w:val="00E61F21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31A7"/>
    <w:rsid w:val="00E74360"/>
    <w:rsid w:val="00E754E4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6A1"/>
    <w:rsid w:val="00E97CA9"/>
    <w:rsid w:val="00E97DFD"/>
    <w:rsid w:val="00EA0B9D"/>
    <w:rsid w:val="00EA17DE"/>
    <w:rsid w:val="00EA2349"/>
    <w:rsid w:val="00EA3457"/>
    <w:rsid w:val="00EA3DB4"/>
    <w:rsid w:val="00EA665D"/>
    <w:rsid w:val="00EA6E7F"/>
    <w:rsid w:val="00EA7EBB"/>
    <w:rsid w:val="00EA7FCC"/>
    <w:rsid w:val="00EB05B6"/>
    <w:rsid w:val="00EB1502"/>
    <w:rsid w:val="00EB2196"/>
    <w:rsid w:val="00EB4603"/>
    <w:rsid w:val="00EB4F7A"/>
    <w:rsid w:val="00EB5198"/>
    <w:rsid w:val="00EB6561"/>
    <w:rsid w:val="00EB7A61"/>
    <w:rsid w:val="00EB7B31"/>
    <w:rsid w:val="00EB7FD5"/>
    <w:rsid w:val="00EC0CF9"/>
    <w:rsid w:val="00EC0EC5"/>
    <w:rsid w:val="00EC29A4"/>
    <w:rsid w:val="00EC3B4D"/>
    <w:rsid w:val="00EC4556"/>
    <w:rsid w:val="00EC4614"/>
    <w:rsid w:val="00EC4A83"/>
    <w:rsid w:val="00EC5E25"/>
    <w:rsid w:val="00EC63C6"/>
    <w:rsid w:val="00ED03E5"/>
    <w:rsid w:val="00ED2384"/>
    <w:rsid w:val="00ED2F5F"/>
    <w:rsid w:val="00ED363F"/>
    <w:rsid w:val="00ED38EF"/>
    <w:rsid w:val="00ED551F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373A"/>
    <w:rsid w:val="00EE3BDD"/>
    <w:rsid w:val="00EE587F"/>
    <w:rsid w:val="00EE6CA6"/>
    <w:rsid w:val="00EF1439"/>
    <w:rsid w:val="00EF56B1"/>
    <w:rsid w:val="00F00028"/>
    <w:rsid w:val="00F02093"/>
    <w:rsid w:val="00F02A3E"/>
    <w:rsid w:val="00F038F2"/>
    <w:rsid w:val="00F0529C"/>
    <w:rsid w:val="00F101FA"/>
    <w:rsid w:val="00F10E61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362A"/>
    <w:rsid w:val="00F347A8"/>
    <w:rsid w:val="00F34D2E"/>
    <w:rsid w:val="00F3533F"/>
    <w:rsid w:val="00F3549B"/>
    <w:rsid w:val="00F35823"/>
    <w:rsid w:val="00F35C62"/>
    <w:rsid w:val="00F360D8"/>
    <w:rsid w:val="00F365A5"/>
    <w:rsid w:val="00F403FE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2D64"/>
    <w:rsid w:val="00F538F4"/>
    <w:rsid w:val="00F53FB1"/>
    <w:rsid w:val="00F5403C"/>
    <w:rsid w:val="00F54D78"/>
    <w:rsid w:val="00F5529B"/>
    <w:rsid w:val="00F571A3"/>
    <w:rsid w:val="00F57FB5"/>
    <w:rsid w:val="00F606AC"/>
    <w:rsid w:val="00F60AAE"/>
    <w:rsid w:val="00F61807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18DC"/>
    <w:rsid w:val="00F73432"/>
    <w:rsid w:val="00F7584E"/>
    <w:rsid w:val="00F772BF"/>
    <w:rsid w:val="00F7763D"/>
    <w:rsid w:val="00F77776"/>
    <w:rsid w:val="00F77E0F"/>
    <w:rsid w:val="00F8075A"/>
    <w:rsid w:val="00F8174B"/>
    <w:rsid w:val="00F835FB"/>
    <w:rsid w:val="00F8409C"/>
    <w:rsid w:val="00F85E0E"/>
    <w:rsid w:val="00F86354"/>
    <w:rsid w:val="00F8768F"/>
    <w:rsid w:val="00F87A89"/>
    <w:rsid w:val="00F87E9D"/>
    <w:rsid w:val="00F9139B"/>
    <w:rsid w:val="00F91D9D"/>
    <w:rsid w:val="00FA0267"/>
    <w:rsid w:val="00FA0B86"/>
    <w:rsid w:val="00FA0BD7"/>
    <w:rsid w:val="00FA17B8"/>
    <w:rsid w:val="00FA201C"/>
    <w:rsid w:val="00FA2B3E"/>
    <w:rsid w:val="00FA4035"/>
    <w:rsid w:val="00FA403D"/>
    <w:rsid w:val="00FA7B2C"/>
    <w:rsid w:val="00FB01B3"/>
    <w:rsid w:val="00FB0320"/>
    <w:rsid w:val="00FB33E4"/>
    <w:rsid w:val="00FB5055"/>
    <w:rsid w:val="00FB67F3"/>
    <w:rsid w:val="00FB6C5C"/>
    <w:rsid w:val="00FB6D06"/>
    <w:rsid w:val="00FB6D5A"/>
    <w:rsid w:val="00FC0212"/>
    <w:rsid w:val="00FC230A"/>
    <w:rsid w:val="00FC3E07"/>
    <w:rsid w:val="00FC40B4"/>
    <w:rsid w:val="00FC494B"/>
    <w:rsid w:val="00FC724B"/>
    <w:rsid w:val="00FC7A6D"/>
    <w:rsid w:val="00FC7B8B"/>
    <w:rsid w:val="00FD0D98"/>
    <w:rsid w:val="00FD741E"/>
    <w:rsid w:val="00FD797F"/>
    <w:rsid w:val="00FE0C89"/>
    <w:rsid w:val="00FE10C3"/>
    <w:rsid w:val="00FE1960"/>
    <w:rsid w:val="00FE1F08"/>
    <w:rsid w:val="00FE3DD2"/>
    <w:rsid w:val="00FE4F90"/>
    <w:rsid w:val="00FF095A"/>
    <w:rsid w:val="00FF0F86"/>
    <w:rsid w:val="00FF1208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3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3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avyansk.ru/article/a-4416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2EE0-D0B7-4816-9F4A-AB8F6E37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12282</TotalTime>
  <Pages>68</Pages>
  <Words>22545</Words>
  <Characters>128507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150751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123</cp:revision>
  <cp:lastPrinted>2022-12-19T14:51:00Z</cp:lastPrinted>
  <dcterms:created xsi:type="dcterms:W3CDTF">2018-08-01T05:32:00Z</dcterms:created>
  <dcterms:modified xsi:type="dcterms:W3CDTF">2022-12-21T08:05:00Z</dcterms:modified>
</cp:coreProperties>
</file>